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034F15"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034F15"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034F15" w:rsidRDefault="00236DC1" w:rsidP="00635290">
      <w:pPr>
        <w:shd w:val="clear" w:color="auto" w:fill="FFFFFF"/>
        <w:spacing w:before="120" w:after="120"/>
        <w:ind w:left="1579" w:right="1267" w:hanging="278"/>
        <w:jc w:val="center"/>
        <w:rPr>
          <w:rFonts w:ascii="Roboto" w:hAnsi="Roboto" w:cs="Calibri"/>
          <w:color w:val="000000"/>
          <w:spacing w:val="-6"/>
          <w:szCs w:val="24"/>
        </w:rPr>
      </w:pPr>
      <w:r w:rsidRPr="00034F15">
        <w:rPr>
          <w:rFonts w:ascii="Roboto" w:hAnsi="Roboto"/>
          <w:color w:val="000000"/>
          <w:spacing w:val="-6"/>
        </w:rPr>
        <w:t xml:space="preserve">UNEP/MAP - </w:t>
      </w:r>
      <w:r w:rsidR="00635290" w:rsidRPr="00034F15">
        <w:rPr>
          <w:rFonts w:ascii="Roboto" w:hAnsi="Roboto"/>
          <w:color w:val="000000"/>
          <w:spacing w:val="-6"/>
        </w:rPr>
        <w:t>PRIORITY ACTIONS PROGRAMME REGIONAL ACTIVITY</w:t>
      </w:r>
      <w:r w:rsidR="000C53FF" w:rsidRPr="00034F15">
        <w:rPr>
          <w:rFonts w:ascii="Roboto" w:hAnsi="Roboto"/>
          <w:color w:val="000000"/>
          <w:spacing w:val="-6"/>
        </w:rPr>
        <w:t xml:space="preserve"> </w:t>
      </w:r>
      <w:r w:rsidR="00635290" w:rsidRPr="00034F15">
        <w:rPr>
          <w:rFonts w:ascii="Roboto" w:hAnsi="Roboto"/>
          <w:color w:val="000000"/>
          <w:spacing w:val="-6"/>
        </w:rPr>
        <w:t xml:space="preserve">CENTRE </w:t>
      </w:r>
    </w:p>
    <w:p w14:paraId="3ED0E155" w14:textId="77777777" w:rsidR="00635290" w:rsidRPr="00034F15" w:rsidRDefault="00635290" w:rsidP="00635290">
      <w:pPr>
        <w:shd w:val="clear" w:color="auto" w:fill="FFFFFF"/>
        <w:spacing w:before="120" w:after="120"/>
        <w:ind w:left="1579" w:right="1267" w:hanging="278"/>
        <w:jc w:val="center"/>
        <w:rPr>
          <w:rFonts w:ascii="Roboto" w:hAnsi="Roboto" w:cs="Calibri"/>
        </w:rPr>
      </w:pPr>
      <w:r w:rsidRPr="00034F15">
        <w:rPr>
          <w:rFonts w:ascii="Roboto" w:hAnsi="Roboto"/>
          <w:color w:val="000000"/>
          <w:spacing w:val="-5"/>
        </w:rPr>
        <w:t>SPLIT, KRAJ SV</w:t>
      </w:r>
      <w:r w:rsidR="00B22282" w:rsidRPr="00034F15">
        <w:rPr>
          <w:rFonts w:ascii="Roboto" w:hAnsi="Roboto"/>
          <w:color w:val="000000"/>
          <w:spacing w:val="-5"/>
        </w:rPr>
        <w:t>.</w:t>
      </w:r>
      <w:r w:rsidRPr="00034F15">
        <w:rPr>
          <w:rFonts w:ascii="Roboto" w:hAnsi="Roboto"/>
          <w:color w:val="000000"/>
          <w:spacing w:val="-5"/>
        </w:rPr>
        <w:t xml:space="preserve"> IVANA 11</w:t>
      </w:r>
    </w:p>
    <w:p w14:paraId="6E6161E0" w14:textId="77777777" w:rsidR="00635290" w:rsidRPr="00034F15" w:rsidRDefault="00635290" w:rsidP="00635290">
      <w:pPr>
        <w:pStyle w:val="Heading1"/>
        <w:spacing w:before="120" w:after="120"/>
        <w:jc w:val="center"/>
        <w:rPr>
          <w:rFonts w:ascii="Roboto" w:hAnsi="Roboto" w:cs="Calibri"/>
        </w:rPr>
      </w:pPr>
    </w:p>
    <w:p w14:paraId="28F4D313" w14:textId="77777777" w:rsidR="00635290" w:rsidRPr="00034F15" w:rsidRDefault="00635290" w:rsidP="00635290">
      <w:pPr>
        <w:pStyle w:val="Heading1"/>
        <w:spacing w:before="120" w:after="120"/>
        <w:jc w:val="center"/>
        <w:rPr>
          <w:rFonts w:ascii="Roboto" w:hAnsi="Roboto" w:cs="Calibri"/>
          <w:b/>
          <w:bCs/>
        </w:rPr>
      </w:pPr>
      <w:r w:rsidRPr="00034F15">
        <w:rPr>
          <w:rFonts w:ascii="Roboto" w:hAnsi="Roboto"/>
          <w:b/>
          <w:bCs/>
        </w:rPr>
        <w:t xml:space="preserve">INVITATION TO </w:t>
      </w:r>
      <w:r w:rsidR="004F4B10" w:rsidRPr="00034F15">
        <w:rPr>
          <w:rFonts w:ascii="Roboto" w:hAnsi="Roboto"/>
          <w:b/>
          <w:bCs/>
        </w:rPr>
        <w:t>TENDER</w:t>
      </w:r>
    </w:p>
    <w:p w14:paraId="53524DC1" w14:textId="77777777" w:rsidR="002D6B8C" w:rsidRPr="00034F15" w:rsidRDefault="002D6B8C" w:rsidP="00635290">
      <w:pPr>
        <w:shd w:val="clear" w:color="auto" w:fill="FFFFFF"/>
        <w:spacing w:before="120" w:after="120"/>
        <w:jc w:val="center"/>
        <w:rPr>
          <w:rFonts w:ascii="Roboto" w:hAnsi="Roboto"/>
          <w:b/>
          <w:bCs/>
          <w:color w:val="000000"/>
          <w:spacing w:val="2"/>
          <w:highlight w:val="yellow"/>
        </w:rPr>
      </w:pPr>
    </w:p>
    <w:p w14:paraId="177DB464" w14:textId="48DF97AF" w:rsidR="00552E86" w:rsidRPr="00034F15" w:rsidRDefault="00552E86" w:rsidP="002D79AA">
      <w:pPr>
        <w:jc w:val="center"/>
        <w:rPr>
          <w:rFonts w:ascii="Roboto" w:hAnsi="Roboto" w:cs="Calibri"/>
          <w:b/>
          <w:bCs/>
          <w:sz w:val="32"/>
          <w:szCs w:val="32"/>
        </w:rPr>
      </w:pPr>
      <w:r w:rsidRPr="00034F15">
        <w:rPr>
          <w:rFonts w:ascii="Roboto" w:hAnsi="Roboto"/>
          <w:b/>
          <w:bCs/>
          <w:spacing w:val="-7"/>
          <w:sz w:val="32"/>
          <w:szCs w:val="32"/>
        </w:rPr>
        <w:t>PROCUREMENT SUBJECT:</w:t>
      </w:r>
      <w:r w:rsidRPr="00034F15">
        <w:rPr>
          <w:rFonts w:ascii="Roboto" w:hAnsi="Roboto"/>
          <w:b/>
          <w:bCs/>
          <w:spacing w:val="-7"/>
        </w:rPr>
        <w:t xml:space="preserve"> </w:t>
      </w:r>
      <w:r w:rsidR="00F821B1" w:rsidRPr="00034F15">
        <w:rPr>
          <w:rFonts w:ascii="Roboto" w:hAnsi="Roboto" w:cs="Calibri"/>
          <w:b/>
          <w:bCs/>
          <w:sz w:val="32"/>
          <w:szCs w:val="32"/>
        </w:rPr>
        <w:t>Technical expert to support testing</w:t>
      </w:r>
      <w:r w:rsidR="00F821B1" w:rsidRPr="00034F15">
        <w:rPr>
          <w:rFonts w:asciiTheme="minorHAnsi" w:eastAsia="Times New Roman" w:hAnsiTheme="minorHAnsi" w:cs="Calibri"/>
          <w:color w:val="000000" w:themeColor="text1"/>
          <w:sz w:val="18"/>
          <w:szCs w:val="18"/>
          <w:lang w:eastAsia="hr-HR"/>
        </w:rPr>
        <w:t xml:space="preserve"> </w:t>
      </w:r>
      <w:r w:rsidR="00CE5BE5" w:rsidRPr="00034F15">
        <w:rPr>
          <w:rFonts w:ascii="Roboto" w:hAnsi="Roboto" w:cs="Calibri"/>
          <w:b/>
          <w:bCs/>
          <w:sz w:val="32"/>
          <w:szCs w:val="32"/>
        </w:rPr>
        <w:t xml:space="preserve">for the ICZM Management System and Audit Scheme (SAS) in </w:t>
      </w:r>
      <w:r w:rsidR="00030CE9">
        <w:rPr>
          <w:rFonts w:ascii="Roboto" w:hAnsi="Roboto" w:cs="Calibri"/>
          <w:b/>
          <w:bCs/>
          <w:sz w:val="32"/>
          <w:szCs w:val="32"/>
        </w:rPr>
        <w:t>Albania</w:t>
      </w:r>
      <w:r w:rsidR="00602267">
        <w:rPr>
          <w:rFonts w:ascii="Roboto" w:hAnsi="Roboto" w:cs="Calibri"/>
          <w:b/>
          <w:bCs/>
          <w:sz w:val="32"/>
          <w:szCs w:val="32"/>
        </w:rPr>
        <w:t xml:space="preserve">, </w:t>
      </w:r>
      <w:r w:rsidR="00CE5BE5" w:rsidRPr="00034F15">
        <w:rPr>
          <w:rFonts w:ascii="Roboto" w:hAnsi="Roboto" w:cs="Calibri"/>
          <w:b/>
          <w:bCs/>
          <w:sz w:val="32"/>
          <w:szCs w:val="32"/>
        </w:rPr>
        <w:t>the framework of Transboundary CAMP Otranto project</w:t>
      </w:r>
    </w:p>
    <w:p w14:paraId="4C7E1A8C" w14:textId="77777777" w:rsidR="000733B8" w:rsidRPr="00034F15" w:rsidRDefault="000733B8" w:rsidP="00635290">
      <w:pPr>
        <w:shd w:val="clear" w:color="auto" w:fill="FFFFFF"/>
        <w:spacing w:before="120" w:after="120"/>
        <w:jc w:val="center"/>
        <w:rPr>
          <w:rFonts w:ascii="Roboto" w:hAnsi="Roboto" w:cs="Calibri"/>
          <w:sz w:val="32"/>
          <w:szCs w:val="32"/>
        </w:rPr>
      </w:pPr>
    </w:p>
    <w:p w14:paraId="7C05A63C" w14:textId="1D66DCC5" w:rsidR="00A4445A" w:rsidRPr="007C6536" w:rsidRDefault="00A4445A" w:rsidP="00A4445A">
      <w:pPr>
        <w:shd w:val="clear" w:color="auto" w:fill="FFFFFF"/>
        <w:spacing w:before="120" w:after="120"/>
        <w:jc w:val="center"/>
        <w:rPr>
          <w:rFonts w:asciiTheme="minorHAnsi" w:hAnsiTheme="minorHAnsi" w:cstheme="minorHAnsi"/>
          <w:szCs w:val="22"/>
        </w:rPr>
      </w:pPr>
      <w:r w:rsidRPr="007C6536">
        <w:rPr>
          <w:rFonts w:asciiTheme="minorHAnsi" w:hAnsiTheme="minorHAnsi" w:cstheme="minorHAnsi"/>
          <w:szCs w:val="22"/>
        </w:rPr>
        <w:t xml:space="preserve">Simple procurement </w:t>
      </w:r>
      <w:r>
        <w:rPr>
          <w:rFonts w:asciiTheme="minorHAnsi" w:hAnsiTheme="minorHAnsi" w:cstheme="minorHAnsi"/>
          <w:szCs w:val="22"/>
        </w:rPr>
        <w:t>CAMP Otranto</w:t>
      </w:r>
      <w:r w:rsidRPr="007C6536">
        <w:rPr>
          <w:rFonts w:asciiTheme="minorHAnsi" w:hAnsiTheme="minorHAnsi" w:cstheme="minorHAnsi"/>
          <w:szCs w:val="22"/>
        </w:rPr>
        <w:t>/</w:t>
      </w:r>
      <w:r>
        <w:rPr>
          <w:rFonts w:asciiTheme="minorHAnsi" w:hAnsiTheme="minorHAnsi" w:cstheme="minorHAnsi"/>
          <w:szCs w:val="22"/>
        </w:rPr>
        <w:t>2_</w:t>
      </w:r>
      <w:r w:rsidRPr="007C6536">
        <w:rPr>
          <w:rFonts w:asciiTheme="minorHAnsi" w:hAnsiTheme="minorHAnsi" w:cstheme="minorHAnsi"/>
          <w:szCs w:val="22"/>
        </w:rPr>
        <w:t>202</w:t>
      </w:r>
      <w:r>
        <w:rPr>
          <w:rFonts w:asciiTheme="minorHAnsi" w:hAnsiTheme="minorHAnsi" w:cstheme="minorHAnsi"/>
          <w:szCs w:val="22"/>
        </w:rPr>
        <w:t>3</w:t>
      </w:r>
    </w:p>
    <w:p w14:paraId="77BAC0DF" w14:textId="77777777" w:rsidR="00635290" w:rsidRPr="00034F15" w:rsidRDefault="00635290" w:rsidP="00635290">
      <w:pPr>
        <w:spacing w:before="120" w:after="120"/>
        <w:rPr>
          <w:rFonts w:ascii="Roboto" w:hAnsi="Roboto" w:cs="Calibri"/>
        </w:rPr>
      </w:pPr>
    </w:p>
    <w:p w14:paraId="52861316" w14:textId="77777777" w:rsidR="00635290" w:rsidRPr="00034F15" w:rsidRDefault="00635290" w:rsidP="00635290">
      <w:pPr>
        <w:spacing w:before="120" w:after="120"/>
        <w:rPr>
          <w:rFonts w:ascii="Roboto" w:hAnsi="Roboto" w:cs="Calibri"/>
        </w:rPr>
      </w:pPr>
    </w:p>
    <w:p w14:paraId="7C97185E" w14:textId="77777777" w:rsidR="00635290" w:rsidRPr="00034F15" w:rsidRDefault="00635290" w:rsidP="00635290">
      <w:pPr>
        <w:spacing w:before="120" w:after="120"/>
        <w:rPr>
          <w:rFonts w:ascii="Roboto" w:hAnsi="Roboto" w:cs="Calibri"/>
        </w:rPr>
      </w:pPr>
    </w:p>
    <w:p w14:paraId="4B8EC522" w14:textId="77777777" w:rsidR="00635290" w:rsidRPr="00034F15" w:rsidRDefault="00635290" w:rsidP="00635290">
      <w:pPr>
        <w:spacing w:before="120" w:after="120"/>
        <w:rPr>
          <w:rFonts w:ascii="Roboto" w:hAnsi="Roboto" w:cs="Calibri"/>
        </w:rPr>
      </w:pPr>
    </w:p>
    <w:p w14:paraId="3F2D9446" w14:textId="77777777" w:rsidR="00635290" w:rsidRPr="00034F15" w:rsidRDefault="00635290" w:rsidP="00635290">
      <w:pPr>
        <w:spacing w:before="120" w:after="120"/>
        <w:rPr>
          <w:rFonts w:ascii="Roboto" w:hAnsi="Roboto" w:cs="Calibri"/>
        </w:rPr>
      </w:pPr>
    </w:p>
    <w:p w14:paraId="529E22FC" w14:textId="77777777" w:rsidR="00635290" w:rsidRPr="00034F15" w:rsidRDefault="00635290" w:rsidP="00635290">
      <w:pPr>
        <w:spacing w:before="120" w:after="120"/>
        <w:rPr>
          <w:rFonts w:ascii="Roboto" w:hAnsi="Roboto" w:cs="Calibri"/>
        </w:rPr>
      </w:pPr>
    </w:p>
    <w:p w14:paraId="17B10A6C" w14:textId="77777777" w:rsidR="00635290" w:rsidRPr="00034F15" w:rsidRDefault="00635290" w:rsidP="00635290">
      <w:pPr>
        <w:spacing w:before="120" w:after="120"/>
        <w:rPr>
          <w:rFonts w:ascii="Roboto" w:hAnsi="Roboto" w:cs="Calibri"/>
        </w:rPr>
      </w:pPr>
    </w:p>
    <w:p w14:paraId="7DE981C9" w14:textId="77777777" w:rsidR="00635290" w:rsidRPr="00034F15" w:rsidRDefault="00635290" w:rsidP="00635290">
      <w:pPr>
        <w:spacing w:before="120" w:after="120"/>
        <w:rPr>
          <w:rFonts w:ascii="Roboto" w:hAnsi="Roboto" w:cs="Calibri"/>
        </w:rPr>
      </w:pPr>
    </w:p>
    <w:p w14:paraId="0224F0D6" w14:textId="77777777" w:rsidR="00635290" w:rsidRPr="00034F15" w:rsidRDefault="00635290" w:rsidP="000627B0">
      <w:pPr>
        <w:spacing w:before="120" w:after="120"/>
        <w:jc w:val="right"/>
        <w:rPr>
          <w:rFonts w:ascii="Roboto" w:hAnsi="Roboto" w:cs="Calibri"/>
        </w:rPr>
      </w:pPr>
    </w:p>
    <w:p w14:paraId="5E37FC1C" w14:textId="77777777" w:rsidR="00635290" w:rsidRPr="00034F15" w:rsidRDefault="00635290" w:rsidP="00635290">
      <w:pPr>
        <w:spacing w:before="120" w:after="120"/>
        <w:rPr>
          <w:rFonts w:ascii="Roboto" w:hAnsi="Roboto" w:cs="Calibri"/>
        </w:rPr>
      </w:pPr>
    </w:p>
    <w:p w14:paraId="24CFAB1F" w14:textId="77777777" w:rsidR="00635290" w:rsidRPr="00034F15" w:rsidRDefault="00635290" w:rsidP="00635290">
      <w:pPr>
        <w:spacing w:before="120" w:after="120"/>
        <w:rPr>
          <w:rFonts w:ascii="Roboto" w:hAnsi="Roboto" w:cs="Calibri"/>
        </w:rPr>
      </w:pPr>
    </w:p>
    <w:p w14:paraId="4DE492C9" w14:textId="77777777" w:rsidR="00635290" w:rsidRPr="00034F15" w:rsidRDefault="00635290" w:rsidP="00635290">
      <w:pPr>
        <w:spacing w:before="120" w:after="120"/>
        <w:rPr>
          <w:rFonts w:ascii="Roboto" w:hAnsi="Roboto" w:cs="Calibri"/>
        </w:rPr>
      </w:pPr>
    </w:p>
    <w:p w14:paraId="54E010A5" w14:textId="77777777" w:rsidR="00635290" w:rsidRPr="00034F15" w:rsidRDefault="00635290" w:rsidP="00635290">
      <w:pPr>
        <w:spacing w:before="120" w:after="120"/>
        <w:rPr>
          <w:rFonts w:ascii="Roboto" w:hAnsi="Roboto" w:cs="Calibri"/>
        </w:rPr>
      </w:pPr>
    </w:p>
    <w:p w14:paraId="32EB6BCD" w14:textId="5E40DE65" w:rsidR="00635290" w:rsidRPr="00034F15" w:rsidRDefault="00635290" w:rsidP="002D79AA">
      <w:pPr>
        <w:spacing w:before="120" w:after="120"/>
        <w:jc w:val="center"/>
        <w:rPr>
          <w:rFonts w:ascii="Roboto" w:hAnsi="Roboto" w:cs="Calibri"/>
        </w:rPr>
      </w:pPr>
      <w:r w:rsidRPr="00034F15">
        <w:rPr>
          <w:rFonts w:ascii="Roboto" w:hAnsi="Roboto"/>
        </w:rPr>
        <w:t>Split,</w:t>
      </w:r>
      <w:r w:rsidR="002D79AA" w:rsidRPr="00034F15">
        <w:rPr>
          <w:rFonts w:ascii="Roboto" w:hAnsi="Roboto"/>
        </w:rPr>
        <w:t xml:space="preserve"> </w:t>
      </w:r>
      <w:r w:rsidR="00594568" w:rsidRPr="00034F15">
        <w:rPr>
          <w:rFonts w:ascii="Roboto" w:hAnsi="Roboto"/>
        </w:rPr>
        <w:t>Ju</w:t>
      </w:r>
      <w:r w:rsidR="00E74646" w:rsidRPr="00034F15">
        <w:rPr>
          <w:rFonts w:ascii="Roboto" w:hAnsi="Roboto"/>
        </w:rPr>
        <w:t>ly</w:t>
      </w:r>
      <w:r w:rsidR="00594568" w:rsidRPr="00034F15">
        <w:rPr>
          <w:rFonts w:ascii="Roboto" w:hAnsi="Roboto"/>
        </w:rPr>
        <w:t xml:space="preserve"> </w:t>
      </w:r>
      <w:r w:rsidRPr="00034F15">
        <w:rPr>
          <w:rFonts w:ascii="Roboto" w:hAnsi="Roboto"/>
        </w:rPr>
        <w:t>20</w:t>
      </w:r>
      <w:r w:rsidR="002D6B8C" w:rsidRPr="00034F15">
        <w:rPr>
          <w:rFonts w:ascii="Roboto" w:hAnsi="Roboto"/>
        </w:rPr>
        <w:t>2</w:t>
      </w:r>
      <w:r w:rsidR="0068550F" w:rsidRPr="00034F15">
        <w:rPr>
          <w:rFonts w:ascii="Roboto" w:hAnsi="Roboto"/>
        </w:rPr>
        <w:t>3</w:t>
      </w:r>
    </w:p>
    <w:p w14:paraId="0C93537E" w14:textId="77777777" w:rsidR="00BC58CA" w:rsidRPr="00034F15" w:rsidRDefault="00BC58CA" w:rsidP="00BC58CA">
      <w:pPr>
        <w:shd w:val="clear" w:color="auto" w:fill="FFFFFF"/>
        <w:spacing w:before="120" w:after="120"/>
        <w:ind w:left="3053"/>
        <w:rPr>
          <w:rFonts w:ascii="Roboto" w:hAnsi="Roboto"/>
        </w:rPr>
        <w:sectPr w:rsidR="00BC58CA" w:rsidRPr="00034F15">
          <w:headerReference w:type="default" r:id="rId10"/>
          <w:type w:val="continuous"/>
          <w:pgSz w:w="11909" w:h="16834"/>
          <w:pgMar w:top="1200" w:right="974" w:bottom="360" w:left="1306" w:header="720" w:footer="720" w:gutter="0"/>
          <w:cols w:space="60"/>
          <w:noEndnote/>
        </w:sectPr>
      </w:pPr>
    </w:p>
    <w:p w14:paraId="0AF6CF36" w14:textId="77777777" w:rsidR="00635290" w:rsidRPr="00034F15" w:rsidRDefault="00635290" w:rsidP="008B77D5">
      <w:pPr>
        <w:shd w:val="clear" w:color="auto" w:fill="FFFFFF"/>
        <w:spacing w:before="120" w:after="120"/>
        <w:ind w:left="3053" w:hanging="3053"/>
        <w:rPr>
          <w:rFonts w:ascii="Roboto" w:hAnsi="Roboto" w:cs="Calibri"/>
          <w:sz w:val="20"/>
        </w:rPr>
      </w:pPr>
      <w:r w:rsidRPr="00034F15">
        <w:rPr>
          <w:rFonts w:ascii="Roboto" w:hAnsi="Roboto"/>
          <w:b/>
          <w:color w:val="000000"/>
          <w:spacing w:val="-2"/>
          <w:sz w:val="20"/>
        </w:rPr>
        <w:lastRenderedPageBreak/>
        <w:t>1. GENERAL INFORMATION</w:t>
      </w:r>
    </w:p>
    <w:p w14:paraId="3977F434" w14:textId="77777777" w:rsidR="008B77D5" w:rsidRPr="00034F15" w:rsidRDefault="008B77D5" w:rsidP="00236DC1">
      <w:pPr>
        <w:shd w:val="clear" w:color="auto" w:fill="FFFFFF"/>
        <w:spacing w:before="120" w:after="120"/>
        <w:ind w:left="24"/>
        <w:rPr>
          <w:rFonts w:ascii="Roboto" w:hAnsi="Roboto"/>
          <w:b/>
          <w:color w:val="000000"/>
          <w:spacing w:val="-1"/>
          <w:sz w:val="20"/>
        </w:rPr>
      </w:pPr>
    </w:p>
    <w:p w14:paraId="49E04176" w14:textId="77777777" w:rsidR="00236DC1" w:rsidRPr="00034F15" w:rsidRDefault="00236DC1" w:rsidP="0055486B">
      <w:pPr>
        <w:shd w:val="clear" w:color="auto" w:fill="FFFFFF"/>
        <w:spacing w:before="120" w:after="120"/>
        <w:ind w:left="24"/>
        <w:jc w:val="both"/>
        <w:rPr>
          <w:rFonts w:ascii="Roboto" w:hAnsi="Roboto" w:cs="Calibri"/>
          <w:sz w:val="20"/>
        </w:rPr>
      </w:pPr>
      <w:r w:rsidRPr="00034F15">
        <w:rPr>
          <w:rFonts w:ascii="Roboto" w:hAnsi="Roboto"/>
          <w:b/>
          <w:color w:val="000000"/>
          <w:spacing w:val="-1"/>
          <w:sz w:val="20"/>
        </w:rPr>
        <w:t>1.1. Client information:</w:t>
      </w:r>
    </w:p>
    <w:p w14:paraId="3B3C2C27"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4"/>
          <w:sz w:val="20"/>
        </w:rPr>
        <w:t xml:space="preserve">Name: </w:t>
      </w:r>
      <w:r w:rsidRPr="00034F15">
        <w:rPr>
          <w:rFonts w:ascii="Roboto" w:hAnsi="Roboto"/>
          <w:bCs/>
          <w:color w:val="000000"/>
          <w:spacing w:val="4"/>
          <w:sz w:val="20"/>
        </w:rPr>
        <w:t xml:space="preserve">UNEP/MAP </w:t>
      </w:r>
      <w:r w:rsidRPr="00034F15">
        <w:rPr>
          <w:rFonts w:ascii="Roboto" w:hAnsi="Roboto"/>
          <w:b/>
          <w:color w:val="000000"/>
          <w:spacing w:val="4"/>
          <w:sz w:val="20"/>
        </w:rPr>
        <w:t xml:space="preserve">- </w:t>
      </w:r>
      <w:r w:rsidRPr="00034F15">
        <w:rPr>
          <w:rFonts w:ascii="Roboto" w:hAnsi="Roboto"/>
          <w:color w:val="000000"/>
          <w:spacing w:val="4"/>
          <w:sz w:val="20"/>
        </w:rPr>
        <w:t xml:space="preserve">Priority Actions Programme Regional Activity Centre (hereinafter: </w:t>
      </w:r>
      <w:r w:rsidRPr="00034F15">
        <w:rPr>
          <w:rFonts w:ascii="Roboto" w:hAnsi="Roboto"/>
          <w:color w:val="000000"/>
          <w:sz w:val="20"/>
        </w:rPr>
        <w:t>the Client)</w:t>
      </w:r>
    </w:p>
    <w:p w14:paraId="0E76974F" w14:textId="73D14082" w:rsidR="00236DC1" w:rsidRPr="00034F15" w:rsidRDefault="00236DC1" w:rsidP="0055486B">
      <w:pPr>
        <w:shd w:val="clear" w:color="auto" w:fill="FFFFFF"/>
        <w:spacing w:before="120" w:after="120"/>
        <w:ind w:left="19"/>
        <w:jc w:val="both"/>
        <w:rPr>
          <w:rFonts w:ascii="Roboto" w:hAnsi="Roboto"/>
          <w:color w:val="000000"/>
          <w:spacing w:val="-1"/>
          <w:sz w:val="20"/>
        </w:rPr>
      </w:pPr>
      <w:r w:rsidRPr="00034F15">
        <w:rPr>
          <w:rFonts w:ascii="Roboto" w:hAnsi="Roboto"/>
          <w:b/>
          <w:color w:val="000000"/>
          <w:spacing w:val="-1"/>
          <w:sz w:val="20"/>
        </w:rPr>
        <w:t xml:space="preserve">Registered office </w:t>
      </w:r>
      <w:r w:rsidRPr="00034F15">
        <w:rPr>
          <w:rFonts w:ascii="Roboto" w:hAnsi="Roboto"/>
          <w:color w:val="000000"/>
          <w:spacing w:val="-1"/>
          <w:sz w:val="20"/>
        </w:rPr>
        <w:t xml:space="preserve">- </w:t>
      </w:r>
      <w:r w:rsidRPr="00034F15">
        <w:rPr>
          <w:rFonts w:ascii="Roboto" w:hAnsi="Roboto"/>
          <w:b/>
          <w:color w:val="000000"/>
          <w:spacing w:val="-1"/>
          <w:sz w:val="20"/>
        </w:rPr>
        <w:t xml:space="preserve">address: </w:t>
      </w:r>
      <w:r w:rsidRPr="00034F15">
        <w:rPr>
          <w:rFonts w:ascii="Roboto" w:hAnsi="Roboto"/>
          <w:color w:val="000000"/>
          <w:spacing w:val="-1"/>
          <w:sz w:val="20"/>
        </w:rPr>
        <w:t xml:space="preserve">21000 Split, Kraj </w:t>
      </w:r>
      <w:proofErr w:type="spellStart"/>
      <w:r w:rsidRPr="00034F15">
        <w:rPr>
          <w:rFonts w:ascii="Roboto" w:hAnsi="Roboto"/>
          <w:color w:val="000000"/>
          <w:spacing w:val="-1"/>
          <w:sz w:val="20"/>
        </w:rPr>
        <w:t>Sv</w:t>
      </w:r>
      <w:proofErr w:type="spellEnd"/>
      <w:r w:rsidRPr="00034F15">
        <w:rPr>
          <w:rFonts w:ascii="Roboto" w:hAnsi="Roboto"/>
          <w:color w:val="000000"/>
          <w:spacing w:val="-1"/>
          <w:sz w:val="20"/>
        </w:rPr>
        <w:t>. Ivana 11</w:t>
      </w:r>
    </w:p>
    <w:p w14:paraId="3DA4BC67" w14:textId="45CA4EDB" w:rsidR="00FA36E4" w:rsidRPr="00034F15"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034F15">
        <w:rPr>
          <w:rFonts w:ascii="Roboto" w:eastAsia="Times New Roman" w:hAnsi="Roboto" w:cs="Calibri"/>
          <w:b/>
          <w:bCs/>
          <w:color w:val="000000"/>
          <w:spacing w:val="-1"/>
          <w:sz w:val="20"/>
        </w:rPr>
        <w:t>OIB: 27788012253</w:t>
      </w:r>
    </w:p>
    <w:bookmarkEnd w:id="0"/>
    <w:p w14:paraId="76975B95"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pacing w:val="-1"/>
          <w:sz w:val="20"/>
        </w:rPr>
        <w:t xml:space="preserve">Telephone number: </w:t>
      </w:r>
      <w:r w:rsidRPr="00034F15">
        <w:rPr>
          <w:rFonts w:ascii="Roboto" w:hAnsi="Roboto"/>
          <w:color w:val="000000"/>
          <w:spacing w:val="-1"/>
          <w:sz w:val="20"/>
        </w:rPr>
        <w:t>+385 (21) 340470</w:t>
      </w:r>
    </w:p>
    <w:p w14:paraId="27A15193" w14:textId="77777777" w:rsidR="00236DC1" w:rsidRPr="00034F15" w:rsidRDefault="00236DC1" w:rsidP="0055486B">
      <w:pPr>
        <w:shd w:val="clear" w:color="auto" w:fill="FFFFFF"/>
        <w:spacing w:before="120" w:after="120"/>
        <w:ind w:left="10"/>
        <w:jc w:val="both"/>
        <w:rPr>
          <w:rFonts w:ascii="Roboto" w:hAnsi="Roboto" w:cs="Calibri"/>
          <w:sz w:val="20"/>
        </w:rPr>
      </w:pPr>
      <w:r w:rsidRPr="00034F15">
        <w:rPr>
          <w:rFonts w:ascii="Roboto" w:hAnsi="Roboto"/>
          <w:b/>
          <w:color w:val="000000"/>
          <w:sz w:val="20"/>
        </w:rPr>
        <w:t xml:space="preserve">Website: </w:t>
      </w:r>
      <w:hyperlink r:id="rId11" w:history="1">
        <w:r w:rsidRPr="00034F15">
          <w:rPr>
            <w:rStyle w:val="Hyperlink"/>
            <w:rFonts w:ascii="Roboto" w:hAnsi="Roboto"/>
            <w:sz w:val="20"/>
          </w:rPr>
          <w:t>www.paprac.org</w:t>
        </w:r>
      </w:hyperlink>
      <w:r w:rsidRPr="00034F15">
        <w:rPr>
          <w:rFonts w:ascii="Roboto" w:hAnsi="Roboto"/>
          <w:color w:val="0C63CD"/>
          <w:sz w:val="20"/>
          <w:u w:val="single"/>
        </w:rPr>
        <w:t xml:space="preserve"> </w:t>
      </w:r>
    </w:p>
    <w:p w14:paraId="72C34459" w14:textId="77777777" w:rsidR="00236DC1" w:rsidRPr="00034F15"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034F15">
        <w:rPr>
          <w:rFonts w:ascii="Roboto" w:hAnsi="Roboto"/>
          <w:b/>
          <w:color w:val="000000"/>
          <w:sz w:val="20"/>
        </w:rPr>
        <w:t xml:space="preserve">Contact person: </w:t>
      </w:r>
      <w:r w:rsidRPr="00034F15">
        <w:rPr>
          <w:rFonts w:ascii="Roboto" w:hAnsi="Roboto"/>
          <w:color w:val="000000"/>
          <w:sz w:val="20"/>
        </w:rPr>
        <w:t xml:space="preserve">Questions concerning the tender contents and format can be sent to </w:t>
      </w:r>
      <w:r w:rsidRPr="00034F15">
        <w:rPr>
          <w:rFonts w:ascii="Roboto" w:hAnsi="Roboto"/>
          <w:color w:val="000000"/>
          <w:spacing w:val="4"/>
          <w:sz w:val="20"/>
        </w:rPr>
        <w:t xml:space="preserve">the person in charge of communicating with Tenderers, Marina Marković, e-mail: </w:t>
      </w:r>
      <w:hyperlink r:id="rId12" w:history="1">
        <w:r w:rsidRPr="00034F15">
          <w:rPr>
            <w:rStyle w:val="Hyperlink"/>
            <w:rFonts w:ascii="Roboto" w:hAnsi="Roboto"/>
            <w:spacing w:val="4"/>
            <w:sz w:val="20"/>
          </w:rPr>
          <w:t>marina.markovic@paprac.org</w:t>
        </w:r>
      </w:hyperlink>
    </w:p>
    <w:p w14:paraId="48220344" w14:textId="77777777" w:rsidR="00236DC1" w:rsidRPr="00034F15"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034F15">
        <w:rPr>
          <w:rFonts w:ascii="Roboto" w:hAnsi="Roboto"/>
          <w:b/>
          <w:color w:val="000000"/>
          <w:spacing w:val="3"/>
          <w:sz w:val="20"/>
        </w:rPr>
        <w:t xml:space="preserve">Procurement type: </w:t>
      </w:r>
      <w:r w:rsidRPr="00034F15">
        <w:rPr>
          <w:rFonts w:ascii="Roboto" w:hAnsi="Roboto"/>
          <w:color w:val="000000"/>
          <w:spacing w:val="3"/>
          <w:sz w:val="20"/>
        </w:rPr>
        <w:t>Simple procurement</w:t>
      </w:r>
    </w:p>
    <w:p w14:paraId="5BE42822" w14:textId="6A2D2A60" w:rsidR="00236DC1" w:rsidRPr="0083223A" w:rsidRDefault="00236DC1" w:rsidP="1995A5C2">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0083223A">
        <w:rPr>
          <w:rFonts w:ascii="Roboto" w:hAnsi="Roboto"/>
          <w:b/>
          <w:bCs/>
          <w:color w:val="000000"/>
          <w:spacing w:val="1"/>
          <w:sz w:val="20"/>
        </w:rPr>
        <w:t xml:space="preserve">Estimated procurement value: </w:t>
      </w:r>
      <w:r w:rsidRPr="0083223A">
        <w:rPr>
          <w:rFonts w:ascii="Roboto" w:hAnsi="Roboto"/>
          <w:color w:val="000000"/>
          <w:spacing w:val="1"/>
          <w:sz w:val="20"/>
        </w:rPr>
        <w:t xml:space="preserve">Procurement value is estimated at </w:t>
      </w:r>
      <w:r w:rsidR="0083223A" w:rsidRPr="0083223A">
        <w:rPr>
          <w:rFonts w:ascii="Roboto" w:hAnsi="Roboto"/>
          <w:color w:val="000000"/>
          <w:spacing w:val="1"/>
          <w:sz w:val="20"/>
        </w:rPr>
        <w:t>1</w:t>
      </w:r>
      <w:r w:rsidR="009E511B">
        <w:rPr>
          <w:rFonts w:ascii="Roboto" w:hAnsi="Roboto"/>
          <w:color w:val="000000"/>
          <w:spacing w:val="1"/>
          <w:sz w:val="20"/>
        </w:rPr>
        <w:t>2</w:t>
      </w:r>
      <w:r w:rsidR="0083223A" w:rsidRPr="0083223A">
        <w:rPr>
          <w:rFonts w:ascii="Roboto" w:hAnsi="Roboto"/>
          <w:color w:val="000000"/>
          <w:spacing w:val="1"/>
          <w:sz w:val="20"/>
        </w:rPr>
        <w:t>.000</w:t>
      </w:r>
      <w:r w:rsidR="002D0D7A" w:rsidRPr="0083223A">
        <w:rPr>
          <w:rFonts w:ascii="Roboto" w:hAnsi="Roboto"/>
          <w:color w:val="000000"/>
          <w:spacing w:val="1"/>
          <w:sz w:val="20"/>
        </w:rPr>
        <w:t xml:space="preserve"> </w:t>
      </w:r>
      <w:r w:rsidR="000A4F31" w:rsidRPr="0083223A">
        <w:rPr>
          <w:rFonts w:ascii="Roboto" w:hAnsi="Roboto"/>
          <w:color w:val="000000"/>
          <w:spacing w:val="1"/>
          <w:sz w:val="20"/>
        </w:rPr>
        <w:t>EUR</w:t>
      </w:r>
      <w:r w:rsidR="002D0D7A" w:rsidRPr="0083223A">
        <w:rPr>
          <w:rFonts w:ascii="Roboto" w:hAnsi="Roboto"/>
          <w:color w:val="000000"/>
          <w:spacing w:val="1"/>
          <w:sz w:val="20"/>
        </w:rPr>
        <w:t xml:space="preserve"> </w:t>
      </w:r>
      <w:r w:rsidRPr="0083223A">
        <w:rPr>
          <w:rFonts w:ascii="Roboto" w:hAnsi="Roboto"/>
          <w:color w:val="000000"/>
          <w:spacing w:val="1"/>
          <w:sz w:val="20"/>
        </w:rPr>
        <w:t xml:space="preserve">without </w:t>
      </w:r>
      <w:r w:rsidRPr="0083223A">
        <w:rPr>
          <w:rFonts w:ascii="Roboto" w:hAnsi="Roboto"/>
          <w:color w:val="000000"/>
          <w:spacing w:val="-3"/>
          <w:sz w:val="20"/>
        </w:rPr>
        <w:t xml:space="preserve">VAT. </w:t>
      </w:r>
    </w:p>
    <w:p w14:paraId="0E9FE864" w14:textId="77777777" w:rsidR="00DD2824" w:rsidRPr="00034F15"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034F15" w:rsidRDefault="00635290" w:rsidP="000C53FF">
      <w:pPr>
        <w:shd w:val="clear" w:color="auto" w:fill="FFFFFF"/>
        <w:spacing w:before="120" w:after="120"/>
        <w:ind w:right="2390"/>
        <w:rPr>
          <w:rFonts w:ascii="Roboto" w:hAnsi="Roboto" w:cs="Calibri"/>
          <w:b/>
          <w:bCs/>
          <w:color w:val="000000"/>
          <w:spacing w:val="-2"/>
          <w:sz w:val="20"/>
        </w:rPr>
      </w:pPr>
      <w:r w:rsidRPr="00034F15">
        <w:rPr>
          <w:rFonts w:ascii="Roboto" w:hAnsi="Roboto"/>
          <w:b/>
          <w:color w:val="000000"/>
          <w:spacing w:val="-2"/>
          <w:sz w:val="20"/>
        </w:rPr>
        <w:t>2. INFORMATION ON THE PROCUREMENT SUBJECT MATTER</w:t>
      </w:r>
    </w:p>
    <w:p w14:paraId="353CA6A7" w14:textId="77777777" w:rsidR="002D79AA" w:rsidRPr="00034F15" w:rsidRDefault="00635290" w:rsidP="000C53FF">
      <w:pPr>
        <w:shd w:val="clear" w:color="auto" w:fill="FFFFFF"/>
        <w:tabs>
          <w:tab w:val="left" w:pos="4198"/>
        </w:tabs>
        <w:spacing w:before="120" w:after="120"/>
        <w:ind w:right="2390"/>
        <w:rPr>
          <w:rFonts w:ascii="Roboto" w:hAnsi="Roboto"/>
          <w:b/>
          <w:color w:val="000000"/>
          <w:spacing w:val="-1"/>
          <w:sz w:val="20"/>
        </w:rPr>
      </w:pPr>
      <w:r w:rsidRPr="00034F15">
        <w:rPr>
          <w:rFonts w:ascii="Roboto" w:hAnsi="Roboto"/>
          <w:b/>
          <w:color w:val="000000"/>
          <w:spacing w:val="-1"/>
          <w:sz w:val="20"/>
        </w:rPr>
        <w:t>2.1</w:t>
      </w:r>
      <w:r w:rsidR="00E91BB2" w:rsidRPr="00034F15">
        <w:rPr>
          <w:rFonts w:ascii="Roboto" w:hAnsi="Roboto"/>
          <w:b/>
          <w:color w:val="000000"/>
          <w:spacing w:val="-1"/>
          <w:sz w:val="20"/>
        </w:rPr>
        <w:t>.</w:t>
      </w:r>
      <w:r w:rsidRPr="00034F15">
        <w:rPr>
          <w:rFonts w:ascii="Roboto" w:hAnsi="Roboto"/>
          <w:b/>
          <w:color w:val="000000"/>
          <w:spacing w:val="-1"/>
          <w:sz w:val="20"/>
        </w:rPr>
        <w:t xml:space="preserve"> </w:t>
      </w:r>
      <w:r w:rsidR="002D79AA" w:rsidRPr="00034F15">
        <w:rPr>
          <w:rFonts w:ascii="Roboto" w:hAnsi="Roboto"/>
          <w:b/>
          <w:color w:val="000000"/>
          <w:spacing w:val="-1"/>
          <w:sz w:val="20"/>
        </w:rPr>
        <w:t>Background information</w:t>
      </w:r>
    </w:p>
    <w:p w14:paraId="72D21674" w14:textId="03ED4373"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Feasibility Study (FS) </w:t>
      </w:r>
      <w:r w:rsidR="00236DC1" w:rsidRPr="00034F15">
        <w:rPr>
          <w:rFonts w:ascii="Roboto" w:hAnsi="Roboto" w:cs="Calibri"/>
          <w:sz w:val="20"/>
        </w:rPr>
        <w:t xml:space="preserve">for the transboundary CAMP project for the Otranto Strait area, </w:t>
      </w:r>
      <w:r w:rsidRPr="00034F15">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034F15">
        <w:rPr>
          <w:rFonts w:ascii="Roboto" w:hAnsi="Roboto" w:cs="Calibri"/>
          <w:sz w:val="20"/>
          <w:vertAlign w:val="superscript"/>
        </w:rPr>
        <w:t>nd</w:t>
      </w:r>
      <w:r w:rsidRPr="00034F15">
        <w:rPr>
          <w:rFonts w:ascii="Roboto" w:hAnsi="Roboto" w:cs="Calibri"/>
          <w:sz w:val="20"/>
        </w:rPr>
        <w:t xml:space="preserve"> Ordinary Meeting of the Contracting Parties of the Barcelona Convention (Naples, Italy, 2-5 December 2019). That allowed to proceed to the next step towards the implementation of the CAMP Otranto </w:t>
      </w:r>
      <w:proofErr w:type="gramStart"/>
      <w:r w:rsidRPr="00034F15">
        <w:rPr>
          <w:rFonts w:ascii="Roboto" w:hAnsi="Roboto" w:cs="Calibri"/>
          <w:sz w:val="20"/>
        </w:rPr>
        <w:t>i.e.</w:t>
      </w:r>
      <w:proofErr w:type="gramEnd"/>
      <w:r w:rsidRPr="00034F15">
        <w:rPr>
          <w:rFonts w:ascii="Roboto" w:hAnsi="Roboto" w:cs="Calibri"/>
          <w:sz w:val="20"/>
        </w:rPr>
        <w:t xml:space="preserve"> the preparation of the CAMP Agreement signed in March 2021.</w:t>
      </w:r>
    </w:p>
    <w:p w14:paraId="1FE4441E" w14:textId="77777777" w:rsidR="002D79AA" w:rsidRPr="00034F15" w:rsidRDefault="002D79AA" w:rsidP="00CE5BE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034F15">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3" w:name="_Toc370541002"/>
      <w:bookmarkStart w:id="14" w:name="_Toc372551633"/>
      <w:bookmarkStart w:id="15" w:name="_Toc372553876"/>
      <w:bookmarkStart w:id="16" w:name="_Toc381687189"/>
      <w:r w:rsidRPr="00034F15">
        <w:rPr>
          <w:rFonts w:ascii="Roboto" w:hAnsi="Roboto" w:cs="Calibri"/>
          <w:sz w:val="20"/>
        </w:rPr>
        <w:t>The CAMP Otranto is designed to respond to regional (Mediterranean), national and local priorities, and will operate according to the experiences and realities of the host-coun</w:t>
      </w:r>
      <w:r w:rsidR="00E91BB2" w:rsidRPr="00034F15">
        <w:rPr>
          <w:rFonts w:ascii="Roboto" w:hAnsi="Roboto" w:cs="Calibri"/>
          <w:sz w:val="20"/>
        </w:rPr>
        <w:t>t</w:t>
      </w:r>
      <w:r w:rsidRPr="00034F15">
        <w:rPr>
          <w:rFonts w:ascii="Roboto" w:hAnsi="Roboto" w:cs="Calibr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17" w:name="_Toc370541003"/>
      <w:bookmarkStart w:id="18" w:name="_Toc372551634"/>
      <w:bookmarkStart w:id="19" w:name="_Toc372553877"/>
      <w:bookmarkStart w:id="20" w:name="_Toc381687190"/>
      <w:r w:rsidRPr="00034F15">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034F15" w:rsidRDefault="002D79AA" w:rsidP="008B77D5">
      <w:pPr>
        <w:pStyle w:val="Nabraj"/>
        <w:numPr>
          <w:ilvl w:val="0"/>
          <w:numId w:val="20"/>
        </w:numPr>
        <w:spacing w:before="60" w:line="300" w:lineRule="atLeast"/>
        <w:rPr>
          <w:rFonts w:ascii="Roboto" w:hAnsi="Roboto" w:cs="Calibri"/>
          <w:sz w:val="20"/>
        </w:rPr>
      </w:pPr>
      <w:bookmarkStart w:id="21" w:name="_Toc370541004"/>
      <w:bookmarkStart w:id="22" w:name="_Toc372551635"/>
      <w:bookmarkStart w:id="23" w:name="_Toc372553878"/>
      <w:bookmarkStart w:id="24" w:name="_Toc381687191"/>
      <w:r w:rsidRPr="00034F15">
        <w:rPr>
          <w:rFonts w:ascii="Roboto" w:hAnsi="Roboto" w:cs="Calibr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034F15" w:rsidRDefault="002D79AA" w:rsidP="00CE5BE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034F15">
        <w:rPr>
          <w:rFonts w:ascii="Roboto" w:hAnsi="Roboto" w:cs="Calibri"/>
          <w:sz w:val="20"/>
        </w:rPr>
        <w:t xml:space="preserve">Within the general objective of testing the transboundary integrated management of coastal zones, by </w:t>
      </w:r>
      <w:r w:rsidRPr="00034F15">
        <w:rPr>
          <w:rFonts w:ascii="Roboto" w:hAnsi="Roboto" w:cs="Calibri"/>
          <w:sz w:val="20"/>
        </w:rPr>
        <w:lastRenderedPageBreak/>
        <w:t>implementing both the ICZM Protocol and the Marine Spatial Planning (MSP), the CAMP Otranto actions aim to:</w:t>
      </w:r>
    </w:p>
    <w:p w14:paraId="188731DA"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improve sustainability of the tourism sec</w:t>
      </w:r>
      <w:r w:rsidR="00E91BB2" w:rsidRPr="00034F15">
        <w:rPr>
          <w:rFonts w:ascii="Roboto" w:hAnsi="Roboto" w:cs="Calibri"/>
          <w:sz w:val="20"/>
        </w:rPr>
        <w:t>t</w:t>
      </w:r>
      <w:r w:rsidRPr="00034F15">
        <w:rPr>
          <w:rFonts w:ascii="Roboto" w:hAnsi="Roboto" w:cs="Calibri"/>
          <w:sz w:val="20"/>
        </w:rPr>
        <w:t>or, in particular through the evaluation of selected tourism activities;</w:t>
      </w:r>
    </w:p>
    <w:p w14:paraId="59917881" w14:textId="77777777" w:rsidR="002D79AA" w:rsidRPr="00034F15" w:rsidRDefault="002D79AA" w:rsidP="00CE5BE5">
      <w:pPr>
        <w:pStyle w:val="NoSpacing"/>
        <w:widowControl/>
        <w:numPr>
          <w:ilvl w:val="0"/>
          <w:numId w:val="17"/>
        </w:numPr>
        <w:autoSpaceDE/>
        <w:autoSpaceDN/>
        <w:adjustRightInd/>
        <w:spacing w:line="276" w:lineRule="auto"/>
        <w:jc w:val="both"/>
        <w:rPr>
          <w:rFonts w:ascii="Roboto" w:hAnsi="Roboto" w:cs="Calibri"/>
          <w:sz w:val="20"/>
        </w:rPr>
      </w:pPr>
      <w:r w:rsidRPr="00034F15">
        <w:rPr>
          <w:rFonts w:ascii="Roboto" w:hAnsi="Roboto" w:cs="Calibri"/>
          <w:sz w:val="20"/>
        </w:rPr>
        <w:t>preserve, protect and restore the health and integrity of coastal and marine ecosystems, in particular</w:t>
      </w:r>
      <w:r w:rsidRPr="00034F15" w:rsidDel="005D21DA">
        <w:rPr>
          <w:rFonts w:ascii="Roboto" w:hAnsi="Roboto" w:cs="Calibri"/>
          <w:sz w:val="20"/>
        </w:rPr>
        <w:t xml:space="preserve"> </w:t>
      </w:r>
      <w:r w:rsidRPr="00034F15">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034F15" w:rsidRDefault="002D79AA" w:rsidP="00CE5BE5">
      <w:pPr>
        <w:spacing w:before="120" w:after="120" w:line="276" w:lineRule="auto"/>
        <w:jc w:val="both"/>
        <w:rPr>
          <w:rFonts w:ascii="Roboto" w:hAnsi="Roboto" w:cs="Calibri"/>
          <w:sz w:val="20"/>
        </w:rPr>
      </w:pPr>
      <w:r w:rsidRPr="00034F15">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034F15" w:rsidRDefault="00C60AE1" w:rsidP="00CE5BE5">
      <w:pPr>
        <w:pStyle w:val="ListParagraph"/>
        <w:spacing w:before="120" w:after="120"/>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034F15"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034F15">
        <w:rPr>
          <w:rFonts w:ascii="Roboto" w:hAnsi="Roboto" w:cs="Calibri"/>
          <w:b/>
          <w:color w:val="000000"/>
          <w:spacing w:val="-1"/>
          <w:sz w:val="20"/>
        </w:rPr>
        <w:t xml:space="preserve">2.2. </w:t>
      </w:r>
      <w:r w:rsidR="00635290" w:rsidRPr="00034F15">
        <w:rPr>
          <w:rFonts w:ascii="Roboto" w:hAnsi="Roboto" w:cs="Calibri"/>
          <w:b/>
          <w:color w:val="000000"/>
          <w:spacing w:val="-1"/>
          <w:sz w:val="20"/>
        </w:rPr>
        <w:t>Description of the procurement subject matter</w:t>
      </w:r>
    </w:p>
    <w:p w14:paraId="02329624" w14:textId="5CA35EAD" w:rsidR="00034F15" w:rsidRPr="00034F15" w:rsidRDefault="00034F15" w:rsidP="00034F15">
      <w:pPr>
        <w:spacing w:line="276" w:lineRule="auto"/>
        <w:jc w:val="both"/>
        <w:rPr>
          <w:rFonts w:ascii="Roboto" w:eastAsia="Calibri" w:hAnsi="Roboto" w:cs="Calibri"/>
          <w:color w:val="000000" w:themeColor="text1"/>
          <w:sz w:val="20"/>
          <w:lang w:eastAsia="en-US"/>
        </w:rPr>
      </w:pPr>
      <w:bookmarkStart w:id="37" w:name="_Hlk28601634"/>
      <w:r w:rsidRPr="00034F15">
        <w:rPr>
          <w:rFonts w:ascii="Roboto" w:eastAsia="Calibri" w:hAnsi="Roboto" w:cs="Calibri"/>
          <w:color w:val="000000" w:themeColor="text1"/>
          <w:sz w:val="20"/>
          <w:lang w:eastAsia="en-US"/>
        </w:rPr>
        <w:t>Within the transboundary CAMP project, the cross-cutting ICZM management system and audit scheme (ICZM SAS) activity is a combination of knowledge dissemination and practical actions targeting different levels of stakeholders and the local community.</w:t>
      </w:r>
    </w:p>
    <w:p w14:paraId="69B694C1" w14:textId="09CC1CCE"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Its main objectives are to propose an effective operational methodology for the SAS application and to test the methodology in the project area. The system is to be seen as the </w:t>
      </w:r>
      <w:r w:rsidR="006C187D">
        <w:rPr>
          <w:rFonts w:ascii="Roboto" w:eastAsia="Calibri" w:hAnsi="Roboto" w:cs="Calibri"/>
          <w:color w:val="000000" w:themeColor="text1"/>
          <w:sz w:val="20"/>
          <w:lang w:eastAsia="en-US"/>
        </w:rPr>
        <w:t>supporting</w:t>
      </w:r>
      <w:r w:rsidR="006C187D" w:rsidRPr="00034F15">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instrument for ICZM management (considering the ICZM Protocol and the MSP Conceptual Framework), creating a sort of " label" that certifies such adherence, to be validated by the</w:t>
      </w:r>
      <w:r w:rsidR="006C187D">
        <w:rPr>
          <w:rFonts w:ascii="Roboto" w:eastAsia="Calibri" w:hAnsi="Roboto" w:cs="Calibri"/>
          <w:color w:val="000000" w:themeColor="text1"/>
          <w:sz w:val="20"/>
          <w:lang w:eastAsia="en-US"/>
        </w:rPr>
        <w:t xml:space="preserve">. </w:t>
      </w:r>
      <w:r w:rsidRPr="00034F15">
        <w:rPr>
          <w:rFonts w:ascii="Roboto" w:eastAsia="Calibri" w:hAnsi="Roboto" w:cs="Calibri"/>
          <w:color w:val="000000" w:themeColor="text1"/>
          <w:sz w:val="20"/>
          <w:lang w:eastAsia="en-US"/>
        </w:rPr>
        <w:t>recognised competent body</w:t>
      </w:r>
      <w:r w:rsidR="007F4F6D">
        <w:rPr>
          <w:rFonts w:ascii="Roboto" w:eastAsia="Calibri" w:hAnsi="Roboto" w:cs="Calibri"/>
          <w:color w:val="000000" w:themeColor="text1"/>
          <w:sz w:val="20"/>
          <w:lang w:eastAsia="en-US"/>
        </w:rPr>
        <w:t>. In the framework of CAMP Otranto project this will be project management body</w:t>
      </w:r>
      <w:r w:rsidRPr="00034F15">
        <w:rPr>
          <w:rFonts w:ascii="Roboto" w:eastAsia="Calibri" w:hAnsi="Roboto" w:cs="Calibri"/>
          <w:color w:val="000000" w:themeColor="text1"/>
          <w:sz w:val="20"/>
          <w:lang w:eastAsia="en-US"/>
        </w:rPr>
        <w:t>.</w:t>
      </w:r>
    </w:p>
    <w:p w14:paraId="1C759A5E" w14:textId="77777777" w:rsidR="00034F15" w:rsidRPr="00034F15" w:rsidRDefault="00034F15" w:rsidP="00034F15">
      <w:pPr>
        <w:spacing w:line="276" w:lineRule="auto"/>
        <w:jc w:val="both"/>
        <w:rPr>
          <w:rFonts w:ascii="Roboto" w:eastAsia="Calibri" w:hAnsi="Roboto" w:cs="Calibri"/>
          <w:color w:val="000000" w:themeColor="text1"/>
          <w:sz w:val="20"/>
          <w:lang w:eastAsia="en-US"/>
        </w:rPr>
      </w:pPr>
      <w:r w:rsidRPr="00034F15">
        <w:rPr>
          <w:rFonts w:ascii="Roboto" w:eastAsia="Calibri" w:hAnsi="Roboto" w:cs="Calibri"/>
          <w:color w:val="000000" w:themeColor="text1"/>
          <w:sz w:val="20"/>
          <w:lang w:eastAsia="en-US"/>
        </w:rPr>
        <w:t xml:space="preserve">The identified methodology should have the characteristic of replicability to allow repetition in other Mediterranean areas. </w:t>
      </w:r>
    </w:p>
    <w:p w14:paraId="2F400200" w14:textId="77777777" w:rsidR="00034F15" w:rsidRPr="00034F15" w:rsidRDefault="00034F15" w:rsidP="00012B41">
      <w:pPr>
        <w:spacing w:line="276" w:lineRule="auto"/>
        <w:jc w:val="both"/>
        <w:rPr>
          <w:rFonts w:cs="Calibri"/>
          <w:sz w:val="20"/>
        </w:rPr>
      </w:pPr>
    </w:p>
    <w:p w14:paraId="7D420FC3" w14:textId="400E7EF8" w:rsidR="00AD08AB" w:rsidRPr="00034F15" w:rsidRDefault="6E74BD22" w:rsidP="00012B41">
      <w:pPr>
        <w:spacing w:line="276" w:lineRule="auto"/>
        <w:jc w:val="both"/>
        <w:rPr>
          <w:rFonts w:ascii="Roboto" w:eastAsia="Calibri" w:hAnsi="Roboto" w:cs="Calibri"/>
          <w:color w:val="000000" w:themeColor="text1"/>
          <w:sz w:val="20"/>
          <w:lang w:eastAsia="en-US"/>
        </w:rPr>
      </w:pPr>
      <w:r w:rsidRPr="005F1467">
        <w:rPr>
          <w:rFonts w:ascii="Roboto" w:eastAsia="Calibri" w:hAnsi="Roboto" w:cs="Calibri"/>
          <w:color w:val="000000" w:themeColor="text1"/>
          <w:sz w:val="20"/>
          <w:lang w:eastAsia="en-US"/>
        </w:rPr>
        <w:t xml:space="preserve">The objective of this </w:t>
      </w:r>
      <w:r w:rsidR="182AB652" w:rsidRPr="005F1467">
        <w:rPr>
          <w:rFonts w:ascii="Roboto" w:eastAsia="Calibri" w:hAnsi="Roboto" w:cs="Calibri"/>
          <w:color w:val="000000" w:themeColor="text1"/>
          <w:sz w:val="20"/>
          <w:lang w:eastAsia="en-US"/>
        </w:rPr>
        <w:t>A</w:t>
      </w:r>
      <w:r w:rsidRPr="005F1467">
        <w:rPr>
          <w:rFonts w:ascii="Roboto" w:eastAsia="Calibri" w:hAnsi="Roboto" w:cs="Calibri"/>
          <w:color w:val="000000" w:themeColor="text1"/>
          <w:sz w:val="20"/>
          <w:lang w:eastAsia="en-US"/>
        </w:rPr>
        <w:t xml:space="preserve">ssignment </w:t>
      </w:r>
      <w:r w:rsidR="00012B41" w:rsidRPr="005F1467">
        <w:rPr>
          <w:rFonts w:ascii="Roboto" w:eastAsia="Calibri" w:hAnsi="Roboto" w:cs="Calibri"/>
          <w:color w:val="000000" w:themeColor="text1"/>
          <w:sz w:val="20"/>
          <w:lang w:eastAsia="en-US"/>
        </w:rPr>
        <w:t>is</w:t>
      </w:r>
      <w:r w:rsidRPr="005F1467">
        <w:rPr>
          <w:rFonts w:ascii="Roboto" w:eastAsia="Calibri" w:hAnsi="Roboto" w:cs="Calibri"/>
          <w:color w:val="000000" w:themeColor="text1"/>
          <w:sz w:val="20"/>
          <w:lang w:eastAsia="en-US"/>
        </w:rPr>
        <w:t xml:space="preserve"> to</w:t>
      </w:r>
      <w:r w:rsidR="00012B41" w:rsidRPr="005F1467">
        <w:rPr>
          <w:rFonts w:ascii="Roboto" w:eastAsia="Calibri" w:hAnsi="Roboto" w:cs="Calibri"/>
          <w:color w:val="000000" w:themeColor="text1"/>
          <w:sz w:val="20"/>
          <w:lang w:eastAsia="en-US"/>
        </w:rPr>
        <w:t xml:space="preserve"> </w:t>
      </w:r>
      <w:r w:rsidR="00012B41" w:rsidRPr="005F1467">
        <w:rPr>
          <w:rFonts w:ascii="Roboto" w:hAnsi="Roboto"/>
          <w:b/>
          <w:bCs/>
          <w:sz w:val="20"/>
        </w:rPr>
        <w:t>s</w:t>
      </w:r>
      <w:r w:rsidR="00F821B1" w:rsidRPr="005F1467">
        <w:rPr>
          <w:rFonts w:ascii="Roboto" w:hAnsi="Roboto"/>
          <w:b/>
          <w:bCs/>
          <w:sz w:val="20"/>
        </w:rPr>
        <w:t>upport testing of</w:t>
      </w:r>
      <w:r w:rsidR="00AD08AB" w:rsidRPr="005F1467">
        <w:rPr>
          <w:rFonts w:ascii="Roboto" w:hAnsi="Roboto"/>
          <w:b/>
          <w:bCs/>
          <w:sz w:val="20"/>
        </w:rPr>
        <w:t xml:space="preserve"> </w:t>
      </w:r>
      <w:r w:rsidR="00F821B1" w:rsidRPr="005F1467">
        <w:rPr>
          <w:rFonts w:ascii="Roboto" w:hAnsi="Roboto"/>
          <w:b/>
          <w:bCs/>
          <w:sz w:val="20"/>
        </w:rPr>
        <w:t>the</w:t>
      </w:r>
      <w:r w:rsidR="00AD08AB" w:rsidRPr="005F1467">
        <w:rPr>
          <w:rFonts w:ascii="Roboto" w:hAnsi="Roboto"/>
          <w:b/>
          <w:bCs/>
          <w:sz w:val="20"/>
        </w:rPr>
        <w:t xml:space="preserve"> ICZM management system and audit scheme</w:t>
      </w:r>
      <w:r w:rsidR="00AD08AB" w:rsidRPr="005F1467">
        <w:rPr>
          <w:rFonts w:ascii="Roboto" w:hAnsi="Roboto"/>
          <w:sz w:val="20"/>
        </w:rPr>
        <w:t xml:space="preserve"> (</w:t>
      </w:r>
      <w:r w:rsidR="00AD08AB" w:rsidRPr="005F1467">
        <w:rPr>
          <w:rFonts w:ascii="Roboto" w:hAnsi="Roboto"/>
          <w:b/>
          <w:bCs/>
          <w:sz w:val="20"/>
        </w:rPr>
        <w:t>ICZM SAS</w:t>
      </w:r>
      <w:r w:rsidR="00AD08AB" w:rsidRPr="005F1467">
        <w:rPr>
          <w:rFonts w:ascii="Roboto" w:hAnsi="Roboto"/>
          <w:sz w:val="20"/>
        </w:rPr>
        <w:t>)</w:t>
      </w:r>
      <w:r w:rsidR="00F821B1" w:rsidRPr="005F1467">
        <w:rPr>
          <w:rFonts w:ascii="Roboto" w:hAnsi="Roboto"/>
          <w:sz w:val="20"/>
        </w:rPr>
        <w:t xml:space="preserve"> developed within the CAMP Otranto project</w:t>
      </w:r>
      <w:r w:rsidR="00AD08AB" w:rsidRPr="005F1467">
        <w:rPr>
          <w:rFonts w:ascii="Roboto" w:hAnsi="Roboto"/>
          <w:sz w:val="20"/>
        </w:rPr>
        <w:t>, in order to assess and support relevant ICZM-related initiatives on the local level. The activity falls within the measures to increase the efficiency and sustainability of activities in the Mediterranean area.</w:t>
      </w:r>
    </w:p>
    <w:p w14:paraId="5EF93E30" w14:textId="77777777" w:rsidR="00AD08AB" w:rsidRPr="00034F15" w:rsidRDefault="00AD08AB" w:rsidP="00AD08AB">
      <w:pPr>
        <w:pStyle w:val="ListParagraph"/>
        <w:ind w:left="284"/>
        <w:jc w:val="both"/>
        <w:rPr>
          <w:rFonts w:ascii="Roboto" w:hAnsi="Roboto"/>
          <w:sz w:val="20"/>
        </w:rPr>
      </w:pPr>
    </w:p>
    <w:p w14:paraId="67EE036E" w14:textId="5E63E175" w:rsidR="00711E1E" w:rsidRPr="00034F15" w:rsidRDefault="00711E1E" w:rsidP="003A0D36">
      <w:pPr>
        <w:jc w:val="both"/>
        <w:rPr>
          <w:rFonts w:ascii="Roboto" w:hAnsi="Roboto" w:cs="Calibri"/>
          <w:bCs/>
          <w:color w:val="000000"/>
          <w:sz w:val="20"/>
        </w:rPr>
      </w:pPr>
      <w:r w:rsidRPr="00034F15">
        <w:rPr>
          <w:rFonts w:ascii="Roboto" w:hAnsi="Roboto" w:cs="Calibri"/>
          <w:bCs/>
          <w:color w:val="000000"/>
          <w:sz w:val="20"/>
        </w:rPr>
        <w:t xml:space="preserve">As part of this initiative, the selected Tenderer will need to implement the </w:t>
      </w:r>
      <w:r w:rsidRPr="00034F15">
        <w:rPr>
          <w:rFonts w:ascii="Roboto" w:hAnsi="Roboto" w:cs="Calibri"/>
          <w:b/>
          <w:color w:val="000000"/>
          <w:sz w:val="20"/>
        </w:rPr>
        <w:t>following tasks</w:t>
      </w:r>
      <w:r w:rsidRPr="00034F15">
        <w:rPr>
          <w:rFonts w:ascii="Roboto" w:hAnsi="Roboto" w:cs="Calibri"/>
          <w:bCs/>
          <w:color w:val="000000"/>
          <w:sz w:val="20"/>
        </w:rPr>
        <w:t>:</w:t>
      </w:r>
    </w:p>
    <w:p w14:paraId="4CD0B61F" w14:textId="3D6ED677" w:rsidR="0083223A" w:rsidRPr="00034F15" w:rsidRDefault="0083223A" w:rsidP="0083223A">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Identify and prepare list of relevant private and public entities that could be candidates to test the ICZM SAS scheme</w:t>
      </w:r>
      <w:r w:rsidR="0065072E">
        <w:rPr>
          <w:rStyle w:val="FootnoteReference"/>
          <w:rFonts w:ascii="Roboto" w:hAnsi="Roboto"/>
          <w:color w:val="000000" w:themeColor="text1"/>
          <w:sz w:val="20"/>
          <w:szCs w:val="20"/>
          <w:lang w:val="en-GB"/>
        </w:rPr>
        <w:footnoteReference w:id="1"/>
      </w:r>
      <w:r w:rsidRPr="00034F15">
        <w:rPr>
          <w:rFonts w:ascii="Roboto" w:hAnsi="Roboto"/>
          <w:color w:val="000000" w:themeColor="text1"/>
          <w:sz w:val="20"/>
          <w:szCs w:val="20"/>
          <w:lang w:val="en-GB"/>
        </w:rPr>
        <w:t xml:space="preserve"> and suitable for labelling test. These entities could include, but are not limited to, activities in the following sectors: marinas and tourist ports, natural marine-coastal protected areas, seaside tourism, sustainable fishing and agriculture etc.;</w:t>
      </w:r>
    </w:p>
    <w:p w14:paraId="4263AB99" w14:textId="2F297564" w:rsidR="00462B24" w:rsidRPr="00034F15" w:rsidRDefault="182AB652"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 xml:space="preserve">In collaboration with </w:t>
      </w:r>
      <w:r w:rsidR="00462B24" w:rsidRPr="00034F15">
        <w:rPr>
          <w:rFonts w:ascii="Roboto" w:hAnsi="Roboto"/>
          <w:color w:val="000000" w:themeColor="text1"/>
          <w:sz w:val="20"/>
          <w:szCs w:val="20"/>
          <w:lang w:val="en-GB"/>
        </w:rPr>
        <w:t xml:space="preserve">and under the supervision of the Leading Expert of the ICZM SAS and </w:t>
      </w:r>
      <w:r w:rsidRPr="00034F15">
        <w:rPr>
          <w:rFonts w:ascii="Roboto" w:hAnsi="Roboto"/>
          <w:color w:val="000000" w:themeColor="text1"/>
          <w:sz w:val="20"/>
          <w:szCs w:val="20"/>
          <w:lang w:val="en-GB"/>
        </w:rPr>
        <w:t xml:space="preserve">project coordinators, </w:t>
      </w:r>
      <w:r w:rsidR="00462B24" w:rsidRPr="00034F15">
        <w:rPr>
          <w:rFonts w:ascii="Roboto" w:hAnsi="Roboto"/>
          <w:color w:val="000000" w:themeColor="text1"/>
          <w:sz w:val="20"/>
          <w:szCs w:val="20"/>
          <w:lang w:val="en-GB"/>
        </w:rPr>
        <w:t>undertake surveys with public and private entities potentially suitable for labelling</w:t>
      </w:r>
      <w:r w:rsidR="00CA499F">
        <w:rPr>
          <w:rFonts w:ascii="Roboto" w:hAnsi="Roboto"/>
          <w:color w:val="000000" w:themeColor="text1"/>
          <w:sz w:val="20"/>
          <w:szCs w:val="20"/>
          <w:lang w:val="en-GB"/>
        </w:rPr>
        <w:t xml:space="preserve"> (including those preliminary identified by the project)</w:t>
      </w:r>
      <w:r w:rsidR="00012B41" w:rsidRPr="00034F15">
        <w:rPr>
          <w:rFonts w:ascii="Roboto" w:hAnsi="Roboto"/>
          <w:color w:val="000000" w:themeColor="text1"/>
          <w:sz w:val="20"/>
          <w:szCs w:val="20"/>
          <w:lang w:val="en-GB"/>
        </w:rPr>
        <w:t>;</w:t>
      </w:r>
    </w:p>
    <w:p w14:paraId="28D9F5A9" w14:textId="28EB1ADF" w:rsidR="00012B41" w:rsidRPr="00034F15" w:rsidRDefault="00C52BF0"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Prepare a</w:t>
      </w:r>
      <w:r w:rsidR="00AA7955">
        <w:rPr>
          <w:rFonts w:ascii="Roboto" w:hAnsi="Roboto"/>
          <w:color w:val="000000" w:themeColor="text1"/>
          <w:sz w:val="20"/>
          <w:szCs w:val="20"/>
          <w:lang w:val="en-GB"/>
        </w:rPr>
        <w:t>n</w:t>
      </w:r>
      <w:r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 xml:space="preserve">assessment report </w:t>
      </w:r>
      <w:r w:rsidR="00AA7955">
        <w:rPr>
          <w:rFonts w:ascii="Roboto" w:hAnsi="Roboto"/>
          <w:color w:val="000000" w:themeColor="text1"/>
          <w:sz w:val="20"/>
          <w:szCs w:val="20"/>
          <w:lang w:val="en-GB"/>
        </w:rPr>
        <w:t>of</w:t>
      </w:r>
      <w:r w:rsidR="00AA7955" w:rsidRPr="00034F15">
        <w:rPr>
          <w:rFonts w:ascii="Roboto" w:hAnsi="Roboto"/>
          <w:color w:val="000000" w:themeColor="text1"/>
          <w:sz w:val="20"/>
          <w:szCs w:val="20"/>
          <w:lang w:val="en-GB"/>
        </w:rPr>
        <w:t xml:space="preserve"> </w:t>
      </w:r>
      <w:r w:rsidR="00462B24" w:rsidRPr="00034F15">
        <w:rPr>
          <w:rFonts w:ascii="Roboto" w:hAnsi="Roboto"/>
          <w:color w:val="000000" w:themeColor="text1"/>
          <w:sz w:val="20"/>
          <w:szCs w:val="20"/>
          <w:lang w:val="en-GB"/>
        </w:rPr>
        <w:t>shortlist</w:t>
      </w:r>
      <w:r w:rsidR="00AA7955">
        <w:rPr>
          <w:rFonts w:ascii="Roboto" w:hAnsi="Roboto"/>
          <w:color w:val="000000" w:themeColor="text1"/>
          <w:sz w:val="20"/>
          <w:szCs w:val="20"/>
          <w:lang w:val="en-GB"/>
        </w:rPr>
        <w:t>ed</w:t>
      </w:r>
      <w:r w:rsidR="00462B24" w:rsidRPr="00034F15">
        <w:rPr>
          <w:rFonts w:ascii="Roboto" w:hAnsi="Roboto"/>
          <w:color w:val="000000" w:themeColor="text1"/>
          <w:sz w:val="20"/>
          <w:szCs w:val="20"/>
          <w:lang w:val="en-GB"/>
        </w:rPr>
        <w:t xml:space="preserve"> relevant private and public entities suitable for labelling test</w:t>
      </w:r>
      <w:r w:rsidR="00012B41" w:rsidRPr="00034F15">
        <w:rPr>
          <w:rFonts w:ascii="Roboto" w:hAnsi="Roboto"/>
          <w:color w:val="000000" w:themeColor="text1"/>
          <w:sz w:val="20"/>
          <w:szCs w:val="20"/>
          <w:lang w:val="en-GB"/>
        </w:rPr>
        <w:t>;</w:t>
      </w:r>
    </w:p>
    <w:p w14:paraId="169BCAC2" w14:textId="387F0CBE" w:rsidR="00471BE7" w:rsidRDefault="00C65F37" w:rsidP="00F821B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olor w:val="000000" w:themeColor="text1"/>
          <w:sz w:val="20"/>
          <w:szCs w:val="20"/>
          <w:lang w:val="en-GB"/>
        </w:rPr>
        <w:t>Support the organisation of m</w:t>
      </w:r>
      <w:r w:rsidR="00F821B1" w:rsidRPr="00034F15">
        <w:rPr>
          <w:rFonts w:ascii="Roboto" w:hAnsi="Roboto"/>
          <w:color w:val="000000" w:themeColor="text1"/>
          <w:sz w:val="20"/>
          <w:szCs w:val="20"/>
          <w:lang w:val="en-GB"/>
        </w:rPr>
        <w:t xml:space="preserve">eetings </w:t>
      </w:r>
      <w:r w:rsidR="00CA499F">
        <w:rPr>
          <w:rFonts w:ascii="Roboto" w:hAnsi="Roboto"/>
          <w:color w:val="000000" w:themeColor="text1"/>
          <w:sz w:val="20"/>
          <w:szCs w:val="20"/>
          <w:lang w:val="en-GB"/>
        </w:rPr>
        <w:t xml:space="preserve">with shortlisted </w:t>
      </w:r>
      <w:r w:rsidR="00CA499F" w:rsidRPr="00034F15">
        <w:rPr>
          <w:rFonts w:ascii="Roboto" w:hAnsi="Roboto"/>
          <w:color w:val="000000" w:themeColor="text1"/>
          <w:sz w:val="20"/>
          <w:szCs w:val="20"/>
          <w:lang w:val="en-GB"/>
        </w:rPr>
        <w:t xml:space="preserve">private and public entities </w:t>
      </w:r>
      <w:r w:rsidR="00F821B1" w:rsidRPr="00034F15">
        <w:rPr>
          <w:rFonts w:ascii="Roboto" w:hAnsi="Roboto"/>
          <w:color w:val="000000" w:themeColor="text1"/>
          <w:sz w:val="20"/>
          <w:szCs w:val="20"/>
          <w:lang w:val="en-GB"/>
        </w:rPr>
        <w:t xml:space="preserve">to test the ICZM SAS </w:t>
      </w:r>
      <w:r w:rsidR="0083223A">
        <w:rPr>
          <w:rFonts w:ascii="Roboto" w:hAnsi="Roboto"/>
          <w:color w:val="000000" w:themeColor="text1"/>
          <w:sz w:val="20"/>
          <w:szCs w:val="20"/>
          <w:lang w:val="en-GB"/>
        </w:rPr>
        <w:t>during</w:t>
      </w:r>
      <w:r w:rsidR="00F821B1" w:rsidRPr="00034F15">
        <w:rPr>
          <w:rFonts w:ascii="Roboto" w:hAnsi="Roboto"/>
          <w:color w:val="000000" w:themeColor="text1"/>
          <w:sz w:val="20"/>
          <w:szCs w:val="20"/>
          <w:lang w:val="en-GB"/>
        </w:rPr>
        <w:t xml:space="preserve"> October</w:t>
      </w:r>
      <w:r w:rsidR="0083223A">
        <w:rPr>
          <w:rFonts w:ascii="Roboto" w:hAnsi="Roboto"/>
          <w:color w:val="000000" w:themeColor="text1"/>
          <w:sz w:val="20"/>
          <w:szCs w:val="20"/>
          <w:lang w:val="en-GB"/>
        </w:rPr>
        <w:t>/</w:t>
      </w:r>
      <w:r w:rsidR="00F821B1" w:rsidRPr="00034F15">
        <w:rPr>
          <w:rFonts w:ascii="Roboto" w:hAnsi="Roboto"/>
          <w:color w:val="000000" w:themeColor="text1"/>
          <w:sz w:val="20"/>
          <w:szCs w:val="20"/>
          <w:lang w:val="en-GB"/>
        </w:rPr>
        <w:t>November</w:t>
      </w:r>
      <w:r w:rsidR="00471BE7">
        <w:rPr>
          <w:rFonts w:ascii="Roboto" w:hAnsi="Roboto"/>
          <w:color w:val="000000" w:themeColor="text1"/>
          <w:sz w:val="20"/>
          <w:szCs w:val="20"/>
          <w:lang w:val="en-GB"/>
        </w:rPr>
        <w:t>;</w:t>
      </w:r>
    </w:p>
    <w:p w14:paraId="3244D8FF" w14:textId="56CEC84C" w:rsidR="00F821B1" w:rsidRPr="00034F15" w:rsidRDefault="00471BE7" w:rsidP="00AA7955">
      <w:pPr>
        <w:pStyle w:val="NormalWeb"/>
        <w:numPr>
          <w:ilvl w:val="0"/>
          <w:numId w:val="47"/>
        </w:numPr>
        <w:spacing w:before="120" w:beforeAutospacing="0" w:after="120" w:afterAutospacing="0"/>
        <w:jc w:val="both"/>
        <w:rPr>
          <w:rFonts w:ascii="Roboto" w:hAnsi="Roboto"/>
          <w:color w:val="000000"/>
          <w:sz w:val="20"/>
          <w:szCs w:val="20"/>
          <w:lang w:val="en-GB"/>
        </w:rPr>
      </w:pPr>
      <w:r w:rsidRPr="00034F15">
        <w:rPr>
          <w:rFonts w:ascii="Roboto" w:hAnsi="Roboto"/>
          <w:color w:val="000000" w:themeColor="text1"/>
          <w:sz w:val="20"/>
          <w:szCs w:val="20"/>
          <w:lang w:val="en-GB"/>
        </w:rPr>
        <w:t xml:space="preserve">Support the preselected </w:t>
      </w:r>
      <w:r w:rsidR="00CA499F">
        <w:rPr>
          <w:rFonts w:ascii="Roboto" w:hAnsi="Roboto"/>
          <w:color w:val="000000" w:themeColor="text1"/>
          <w:sz w:val="20"/>
          <w:szCs w:val="20"/>
          <w:lang w:val="en-GB"/>
        </w:rPr>
        <w:t xml:space="preserve">and interested </w:t>
      </w:r>
      <w:r>
        <w:rPr>
          <w:rFonts w:ascii="Roboto" w:hAnsi="Roboto"/>
          <w:color w:val="000000" w:themeColor="text1"/>
          <w:sz w:val="20"/>
          <w:szCs w:val="20"/>
          <w:lang w:val="en-GB"/>
        </w:rPr>
        <w:t>entities</w:t>
      </w:r>
      <w:r w:rsidRPr="00034F15">
        <w:rPr>
          <w:rFonts w:ascii="Roboto" w:hAnsi="Roboto"/>
          <w:color w:val="000000" w:themeColor="text1"/>
          <w:sz w:val="20"/>
          <w:szCs w:val="20"/>
          <w:lang w:val="en-GB"/>
        </w:rPr>
        <w:t xml:space="preserve"> to prepare self-assessment (according to SAS criteria) for testing the ICZM SAS scheme</w:t>
      </w:r>
      <w:r>
        <w:rPr>
          <w:rFonts w:ascii="Roboto" w:hAnsi="Roboto"/>
          <w:color w:val="000000" w:themeColor="text1"/>
          <w:sz w:val="20"/>
          <w:szCs w:val="20"/>
          <w:lang w:val="en-GB"/>
        </w:rPr>
        <w:t xml:space="preserve">. </w:t>
      </w:r>
      <w:r w:rsidR="00CA499F">
        <w:rPr>
          <w:rFonts w:ascii="Roboto" w:hAnsi="Roboto"/>
          <w:color w:val="000000" w:themeColor="text1"/>
          <w:sz w:val="20"/>
          <w:szCs w:val="20"/>
          <w:lang w:val="en-GB"/>
        </w:rPr>
        <w:t xml:space="preserve">As part of this task </w:t>
      </w:r>
      <w:r w:rsidR="00AA7955">
        <w:rPr>
          <w:rFonts w:ascii="Roboto" w:hAnsi="Roboto"/>
          <w:color w:val="000000" w:themeColor="text1"/>
          <w:sz w:val="20"/>
          <w:szCs w:val="20"/>
          <w:lang w:val="en-GB"/>
        </w:rPr>
        <w:t xml:space="preserve">a direct case visit will be organised </w:t>
      </w:r>
      <w:r w:rsidR="00F821B1" w:rsidRPr="00034F15">
        <w:rPr>
          <w:rFonts w:ascii="Roboto" w:hAnsi="Roboto"/>
          <w:color w:val="000000"/>
          <w:sz w:val="20"/>
          <w:szCs w:val="20"/>
          <w:lang w:val="en-GB"/>
        </w:rPr>
        <w:t xml:space="preserve">during which the selected entities </w:t>
      </w:r>
      <w:r w:rsidR="00AA7955">
        <w:rPr>
          <w:rFonts w:ascii="Roboto" w:hAnsi="Roboto"/>
          <w:color w:val="000000"/>
          <w:sz w:val="20"/>
          <w:szCs w:val="20"/>
          <w:lang w:val="en-GB"/>
        </w:rPr>
        <w:t xml:space="preserve">will be assisted </w:t>
      </w:r>
      <w:r w:rsidR="00F821B1" w:rsidRPr="00034F15">
        <w:rPr>
          <w:rFonts w:ascii="Roboto" w:hAnsi="Roboto"/>
          <w:color w:val="000000"/>
          <w:sz w:val="20"/>
          <w:szCs w:val="20"/>
          <w:lang w:val="en-GB"/>
        </w:rPr>
        <w:t>in completing the required documentation, to be sent to the certifying party for evaluation;</w:t>
      </w:r>
    </w:p>
    <w:p w14:paraId="2A4C0DED" w14:textId="7CDED070" w:rsidR="00012B41" w:rsidRPr="00034F15" w:rsidRDefault="00012B41" w:rsidP="00012B41">
      <w:pPr>
        <w:pStyle w:val="NormalWeb"/>
        <w:numPr>
          <w:ilvl w:val="0"/>
          <w:numId w:val="47"/>
        </w:numPr>
        <w:spacing w:before="120" w:beforeAutospacing="0" w:after="120" w:afterAutospacing="0"/>
        <w:jc w:val="both"/>
        <w:rPr>
          <w:rFonts w:ascii="Roboto" w:hAnsi="Roboto"/>
          <w:color w:val="000000" w:themeColor="text1"/>
          <w:sz w:val="20"/>
          <w:szCs w:val="20"/>
          <w:lang w:val="en-GB"/>
        </w:rPr>
      </w:pPr>
      <w:r w:rsidRPr="00034F15">
        <w:rPr>
          <w:rFonts w:ascii="Roboto" w:hAnsi="Roboto" w:cs="Calibri"/>
          <w:color w:val="000000"/>
          <w:spacing w:val="4"/>
          <w:sz w:val="20"/>
          <w:szCs w:val="20"/>
          <w:lang w:val="en-GB"/>
        </w:rPr>
        <w:lastRenderedPageBreak/>
        <w:t xml:space="preserve">Prepare </w:t>
      </w:r>
      <w:r w:rsidR="00E81B83">
        <w:rPr>
          <w:rFonts w:ascii="Roboto" w:hAnsi="Roboto" w:cs="Calibri"/>
          <w:color w:val="000000"/>
          <w:spacing w:val="4"/>
          <w:sz w:val="20"/>
          <w:szCs w:val="20"/>
          <w:lang w:val="en-GB"/>
        </w:rPr>
        <w:t>final report, including records</w:t>
      </w:r>
      <w:r w:rsidRPr="00034F15">
        <w:rPr>
          <w:rFonts w:ascii="Roboto" w:hAnsi="Roboto" w:cs="Calibri"/>
          <w:color w:val="000000"/>
          <w:spacing w:val="4"/>
          <w:sz w:val="20"/>
          <w:szCs w:val="20"/>
          <w:lang w:val="en-GB"/>
        </w:rPr>
        <w:t xml:space="preserve"> of the </w:t>
      </w:r>
      <w:r w:rsidRPr="00034F15">
        <w:rPr>
          <w:rFonts w:ascii="Roboto" w:hAnsi="Roboto" w:cs="Calibri"/>
          <w:color w:val="000000"/>
          <w:spacing w:val="4"/>
          <w:sz w:val="20"/>
          <w:szCs w:val="20"/>
          <w:lang w:val="en-GB" w:eastAsia="en-GB"/>
        </w:rPr>
        <w:t>case visit</w:t>
      </w:r>
      <w:r w:rsidR="00AA7955">
        <w:rPr>
          <w:rFonts w:ascii="Roboto" w:hAnsi="Roboto" w:cs="Calibri"/>
          <w:color w:val="000000"/>
          <w:spacing w:val="4"/>
          <w:sz w:val="20"/>
          <w:szCs w:val="20"/>
          <w:lang w:val="en-GB" w:eastAsia="en-GB"/>
        </w:rPr>
        <w:t>(</w:t>
      </w:r>
      <w:r w:rsidRPr="00034F15">
        <w:rPr>
          <w:rFonts w:ascii="Roboto" w:hAnsi="Roboto" w:cs="Calibri"/>
          <w:color w:val="000000"/>
          <w:spacing w:val="4"/>
          <w:sz w:val="20"/>
          <w:szCs w:val="20"/>
          <w:lang w:val="en-GB" w:eastAsia="en-GB"/>
        </w:rPr>
        <w:t>s</w:t>
      </w:r>
      <w:r w:rsidR="00AA7955">
        <w:rPr>
          <w:rFonts w:ascii="Roboto" w:hAnsi="Roboto" w:cs="Calibri"/>
          <w:color w:val="000000"/>
          <w:spacing w:val="4"/>
          <w:sz w:val="20"/>
          <w:szCs w:val="20"/>
          <w:lang w:val="en-GB" w:eastAsia="en-GB"/>
        </w:rPr>
        <w:t>), along with completed documentation of selected entities</w:t>
      </w:r>
      <w:r w:rsidR="00E81B83">
        <w:rPr>
          <w:rFonts w:ascii="Roboto" w:hAnsi="Roboto" w:cs="Calibri"/>
          <w:color w:val="000000"/>
          <w:spacing w:val="4"/>
          <w:sz w:val="20"/>
          <w:szCs w:val="20"/>
          <w:lang w:val="en-GB" w:eastAsia="en-GB"/>
        </w:rPr>
        <w:t xml:space="preserve"> and recommendations for further implementing ICZM SAS</w:t>
      </w:r>
      <w:r w:rsidRPr="00034F15">
        <w:rPr>
          <w:rFonts w:ascii="Roboto" w:hAnsi="Roboto" w:cs="Calibri"/>
          <w:color w:val="000000"/>
          <w:spacing w:val="4"/>
          <w:sz w:val="20"/>
          <w:szCs w:val="20"/>
          <w:lang w:val="en-GB"/>
        </w:rPr>
        <w:t>.</w:t>
      </w:r>
    </w:p>
    <w:p w14:paraId="7BE8BA9D" w14:textId="77777777" w:rsidR="00012B41" w:rsidRPr="00034F15" w:rsidRDefault="00012B41" w:rsidP="00012B41">
      <w:pPr>
        <w:pStyle w:val="NormalWeb"/>
        <w:spacing w:before="120" w:beforeAutospacing="0" w:after="120" w:afterAutospacing="0"/>
        <w:ind w:left="720"/>
        <w:jc w:val="both"/>
        <w:rPr>
          <w:rFonts w:ascii="Roboto" w:hAnsi="Roboto"/>
          <w:color w:val="000000"/>
          <w:sz w:val="20"/>
          <w:szCs w:val="20"/>
          <w:lang w:val="en-GB"/>
        </w:rPr>
      </w:pPr>
    </w:p>
    <w:p w14:paraId="76D3DE58" w14:textId="6B391305" w:rsidR="00C52BF0"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Assignment</w:t>
      </w:r>
      <w:r w:rsidR="00012B41" w:rsidRPr="00034F15">
        <w:rPr>
          <w:rFonts w:ascii="Roboto" w:hAnsi="Roboto"/>
          <w:color w:val="000000"/>
          <w:sz w:val="20"/>
          <w:szCs w:val="20"/>
          <w:lang w:val="en-GB"/>
        </w:rPr>
        <w:t xml:space="preserve"> </w:t>
      </w:r>
      <w:r w:rsidRPr="00034F15">
        <w:rPr>
          <w:rFonts w:ascii="Roboto" w:hAnsi="Roboto"/>
          <w:color w:val="000000"/>
          <w:sz w:val="20"/>
          <w:szCs w:val="20"/>
          <w:lang w:val="en-GB"/>
        </w:rPr>
        <w:t xml:space="preserve">will be undertaken in close coordination with and under the supervision of the </w:t>
      </w:r>
      <w:r w:rsidR="000A4F31" w:rsidRPr="00034F15">
        <w:rPr>
          <w:rFonts w:ascii="Roboto" w:hAnsi="Roboto"/>
          <w:color w:val="000000"/>
          <w:sz w:val="20"/>
          <w:szCs w:val="20"/>
          <w:lang w:val="en-GB"/>
        </w:rPr>
        <w:t xml:space="preserve">Leading Expert of the Individual Activity ICZM SAS and the ICZM </w:t>
      </w:r>
      <w:r w:rsidRPr="00034F15">
        <w:rPr>
          <w:rFonts w:ascii="Roboto" w:hAnsi="Roboto"/>
          <w:color w:val="000000"/>
          <w:sz w:val="20"/>
          <w:szCs w:val="20"/>
          <w:lang w:val="en-GB"/>
        </w:rPr>
        <w:t xml:space="preserve">National project coordinators (NPCs) from both countries involved and PAP/RAC, as well as in close co-operation with project partners. </w:t>
      </w:r>
    </w:p>
    <w:p w14:paraId="7418C905" w14:textId="3154F4D7" w:rsidR="009828FB" w:rsidRPr="00034F15" w:rsidRDefault="00C52BF0" w:rsidP="009B3943">
      <w:pPr>
        <w:pStyle w:val="NormalWeb"/>
        <w:spacing w:before="120" w:beforeAutospacing="0" w:after="120" w:afterAutospacing="0"/>
        <w:jc w:val="both"/>
        <w:rPr>
          <w:rFonts w:ascii="Roboto" w:hAnsi="Roboto"/>
          <w:color w:val="000000"/>
          <w:sz w:val="20"/>
          <w:szCs w:val="20"/>
          <w:lang w:val="en-GB"/>
        </w:rPr>
      </w:pPr>
      <w:r w:rsidRPr="00034F15">
        <w:rPr>
          <w:rFonts w:ascii="Roboto" w:hAnsi="Roboto"/>
          <w:color w:val="000000"/>
          <w:sz w:val="20"/>
          <w:szCs w:val="20"/>
          <w:lang w:val="en-GB"/>
        </w:rPr>
        <w:t>The Tenderer is required to participate on regular coordination meetings regarding the Assignment, and on other project meetings which are relevant for the implementation of the Assignment.</w:t>
      </w:r>
    </w:p>
    <w:p w14:paraId="2341B1C0" w14:textId="77777777" w:rsidR="009B3943" w:rsidRPr="00034F15" w:rsidRDefault="009B3943" w:rsidP="009B3943">
      <w:pPr>
        <w:pStyle w:val="NormalWeb"/>
        <w:spacing w:before="120" w:beforeAutospacing="0" w:after="120" w:afterAutospacing="0"/>
        <w:jc w:val="both"/>
        <w:rPr>
          <w:rFonts w:ascii="Roboto" w:hAnsi="Roboto"/>
          <w:color w:val="000000"/>
          <w:sz w:val="20"/>
          <w:szCs w:val="20"/>
          <w:lang w:val="en-GB"/>
        </w:rPr>
      </w:pPr>
    </w:p>
    <w:p w14:paraId="75E4C3D1" w14:textId="77777777" w:rsidR="0089054E" w:rsidRPr="00034F15" w:rsidRDefault="0089054E" w:rsidP="0089054E">
      <w:pPr>
        <w:shd w:val="clear" w:color="auto" w:fill="FFFFFF"/>
        <w:spacing w:before="120" w:after="120"/>
        <w:ind w:right="446"/>
        <w:rPr>
          <w:rFonts w:ascii="Roboto" w:hAnsi="Roboto"/>
          <w:b/>
          <w:color w:val="000000"/>
          <w:sz w:val="20"/>
        </w:rPr>
      </w:pPr>
      <w:r w:rsidRPr="00034F15">
        <w:rPr>
          <w:rFonts w:ascii="Roboto" w:hAnsi="Roboto"/>
          <w:b/>
          <w:color w:val="000000"/>
          <w:sz w:val="20"/>
        </w:rPr>
        <w:t>2.</w:t>
      </w:r>
      <w:r w:rsidR="00CB6822" w:rsidRPr="00034F15">
        <w:rPr>
          <w:rFonts w:ascii="Roboto" w:hAnsi="Roboto"/>
          <w:b/>
          <w:color w:val="000000"/>
          <w:sz w:val="20"/>
        </w:rPr>
        <w:t>3</w:t>
      </w:r>
      <w:r w:rsidRPr="00034F15">
        <w:rPr>
          <w:rFonts w:ascii="Roboto" w:hAnsi="Roboto"/>
          <w:b/>
          <w:color w:val="000000"/>
          <w:sz w:val="20"/>
        </w:rPr>
        <w:t>. D</w:t>
      </w:r>
      <w:r w:rsidR="009C5B2A" w:rsidRPr="00034F15">
        <w:rPr>
          <w:rFonts w:ascii="Roboto" w:hAnsi="Roboto"/>
          <w:b/>
          <w:color w:val="000000"/>
          <w:sz w:val="20"/>
        </w:rPr>
        <w:t>eliverables and d</w:t>
      </w:r>
      <w:r w:rsidRPr="00034F15">
        <w:rPr>
          <w:rFonts w:ascii="Roboto" w:hAnsi="Roboto"/>
          <w:b/>
          <w:color w:val="000000"/>
          <w:sz w:val="20"/>
        </w:rPr>
        <w:t>eadlines</w:t>
      </w:r>
    </w:p>
    <w:p w14:paraId="643924A1" w14:textId="77777777" w:rsidR="00206433" w:rsidRPr="00034F15"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034F15">
        <w:rPr>
          <w:rFonts w:ascii="Roboto" w:hAnsi="Roboto" w:cs="Calibri"/>
          <w:color w:val="000000"/>
          <w:spacing w:val="4"/>
          <w:sz w:val="20"/>
        </w:rPr>
        <w:t xml:space="preserve">The </w:t>
      </w:r>
      <w:r w:rsidR="009E3AEB" w:rsidRPr="00034F15">
        <w:rPr>
          <w:rFonts w:ascii="Roboto" w:hAnsi="Roboto" w:cs="Calibri"/>
          <w:color w:val="000000"/>
          <w:spacing w:val="4"/>
          <w:sz w:val="20"/>
        </w:rPr>
        <w:t xml:space="preserve">deliverables and </w:t>
      </w:r>
      <w:r w:rsidR="00E27B8F" w:rsidRPr="00034F15">
        <w:rPr>
          <w:rFonts w:ascii="Roboto" w:hAnsi="Roboto" w:cs="Calibri"/>
          <w:color w:val="000000"/>
          <w:spacing w:val="4"/>
          <w:sz w:val="20"/>
        </w:rPr>
        <w:t xml:space="preserve">tentative </w:t>
      </w:r>
      <w:r w:rsidRPr="00034F15">
        <w:rPr>
          <w:rFonts w:ascii="Roboto" w:hAnsi="Roboto" w:cs="Calibri"/>
          <w:color w:val="000000"/>
          <w:spacing w:val="4"/>
          <w:sz w:val="20"/>
        </w:rPr>
        <w:t>deadline</w:t>
      </w:r>
      <w:r w:rsidR="009E3AEB" w:rsidRPr="00034F15">
        <w:rPr>
          <w:rFonts w:ascii="Roboto" w:hAnsi="Roboto" w:cs="Calibri"/>
          <w:color w:val="000000"/>
          <w:spacing w:val="4"/>
          <w:sz w:val="20"/>
        </w:rPr>
        <w:t>s</w:t>
      </w:r>
      <w:r w:rsidRPr="00034F15">
        <w:rPr>
          <w:rFonts w:ascii="Roboto" w:hAnsi="Roboto" w:cs="Calibri"/>
          <w:color w:val="000000"/>
          <w:spacing w:val="4"/>
          <w:sz w:val="20"/>
        </w:rPr>
        <w:t xml:space="preserve"> </w:t>
      </w:r>
      <w:r w:rsidR="00E648F7" w:rsidRPr="00034F15">
        <w:rPr>
          <w:rFonts w:ascii="Roboto" w:hAnsi="Roboto" w:cs="Calibri"/>
          <w:color w:val="000000"/>
          <w:spacing w:val="4"/>
          <w:sz w:val="20"/>
        </w:rPr>
        <w:t>related to the activities/tasks defined in 2.</w:t>
      </w:r>
      <w:r w:rsidR="00CB6822" w:rsidRPr="00034F15">
        <w:rPr>
          <w:rFonts w:ascii="Roboto" w:hAnsi="Roboto" w:cs="Calibri"/>
          <w:color w:val="000000"/>
          <w:spacing w:val="4"/>
          <w:sz w:val="20"/>
        </w:rPr>
        <w:t>2</w:t>
      </w:r>
      <w:r w:rsidR="00E648F7" w:rsidRPr="00034F15">
        <w:rPr>
          <w:rFonts w:ascii="Roboto" w:hAnsi="Roboto" w:cs="Calibri"/>
          <w:color w:val="000000"/>
          <w:spacing w:val="4"/>
          <w:sz w:val="20"/>
        </w:rPr>
        <w:t xml:space="preserve"> are </w:t>
      </w:r>
      <w:r w:rsidR="00CB6822" w:rsidRPr="00034F15">
        <w:rPr>
          <w:rFonts w:ascii="Roboto" w:hAnsi="Roboto" w:cs="Calibri"/>
          <w:color w:val="000000"/>
          <w:spacing w:val="4"/>
          <w:sz w:val="20"/>
        </w:rPr>
        <w:t>as follows</w:t>
      </w:r>
      <w:r w:rsidRPr="00034F15">
        <w:rPr>
          <w:rFonts w:ascii="Roboto" w:hAnsi="Roboto" w:cs="Calibri"/>
          <w:color w:val="000000"/>
          <w:spacing w:val="4"/>
          <w:sz w:val="20"/>
        </w:rPr>
        <w: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2126"/>
      </w:tblGrid>
      <w:tr w:rsidR="00C645E2" w:rsidRPr="00034F15" w14:paraId="34CABF72" w14:textId="77777777" w:rsidTr="002F7625">
        <w:tc>
          <w:tcPr>
            <w:tcW w:w="567" w:type="dxa"/>
          </w:tcPr>
          <w:p w14:paraId="7F3F307E" w14:textId="77777777" w:rsidR="00C645E2" w:rsidRPr="00034F15" w:rsidRDefault="00C645E2" w:rsidP="00537766">
            <w:pPr>
              <w:tabs>
                <w:tab w:val="left" w:pos="533"/>
                <w:tab w:val="left" w:pos="6058"/>
              </w:tabs>
              <w:spacing w:before="120" w:after="120"/>
              <w:rPr>
                <w:rFonts w:ascii="Roboto" w:hAnsi="Roboto" w:cs="Calibri"/>
                <w:b/>
                <w:color w:val="000000"/>
                <w:spacing w:val="4"/>
                <w:sz w:val="20"/>
              </w:rPr>
            </w:pPr>
            <w:r w:rsidRPr="00034F15">
              <w:rPr>
                <w:rFonts w:ascii="Roboto" w:hAnsi="Roboto" w:cs="Calibri"/>
                <w:b/>
                <w:color w:val="000000"/>
                <w:spacing w:val="4"/>
                <w:sz w:val="20"/>
              </w:rPr>
              <w:t>N</w:t>
            </w:r>
            <w:r w:rsidRPr="00034F15">
              <w:rPr>
                <w:rFonts w:ascii="Roboto" w:hAnsi="Roboto"/>
                <w:b/>
                <w:color w:val="000000"/>
                <w:spacing w:val="4"/>
              </w:rPr>
              <w:t>o.</w:t>
            </w:r>
          </w:p>
        </w:tc>
        <w:tc>
          <w:tcPr>
            <w:tcW w:w="6946" w:type="dxa"/>
          </w:tcPr>
          <w:p w14:paraId="36344337"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Deliverables</w:t>
            </w:r>
          </w:p>
        </w:tc>
        <w:tc>
          <w:tcPr>
            <w:tcW w:w="2126" w:type="dxa"/>
          </w:tcPr>
          <w:p w14:paraId="0E036F1F" w14:textId="77777777" w:rsidR="00C645E2" w:rsidRPr="00034F15" w:rsidRDefault="00C645E2" w:rsidP="00DE3BDF">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
                <w:color w:val="000000"/>
                <w:spacing w:val="4"/>
                <w:sz w:val="20"/>
              </w:rPr>
              <w:t>Deadlines</w:t>
            </w:r>
          </w:p>
        </w:tc>
      </w:tr>
      <w:tr w:rsidR="00E95FD8" w:rsidRPr="00034F15" w14:paraId="2240D10C" w14:textId="77777777" w:rsidTr="002F7625">
        <w:tc>
          <w:tcPr>
            <w:tcW w:w="567" w:type="dxa"/>
            <w:vAlign w:val="center"/>
          </w:tcPr>
          <w:p w14:paraId="611F4151" w14:textId="77777777" w:rsidR="00E95FD8" w:rsidRPr="00034F15" w:rsidRDefault="00E95FD8" w:rsidP="00CD730D">
            <w:pPr>
              <w:tabs>
                <w:tab w:val="left" w:pos="533"/>
                <w:tab w:val="left" w:pos="6058"/>
              </w:tabs>
              <w:spacing w:before="120" w:after="120"/>
              <w:jc w:val="center"/>
              <w:rPr>
                <w:rFonts w:ascii="Roboto" w:hAnsi="Roboto" w:cs="Calibri"/>
                <w:b/>
                <w:color w:val="000000"/>
                <w:spacing w:val="4"/>
                <w:sz w:val="20"/>
              </w:rPr>
            </w:pPr>
            <w:r w:rsidRPr="00034F15">
              <w:rPr>
                <w:rFonts w:ascii="Roboto" w:hAnsi="Roboto" w:cs="Calibri"/>
                <w:bCs/>
                <w:color w:val="000000"/>
                <w:spacing w:val="4"/>
                <w:sz w:val="20"/>
              </w:rPr>
              <w:t>1</w:t>
            </w:r>
            <w:r w:rsidRPr="00034F15">
              <w:rPr>
                <w:rFonts w:ascii="Roboto" w:hAnsi="Roboto"/>
                <w:bCs/>
                <w:color w:val="000000"/>
                <w:spacing w:val="4"/>
              </w:rPr>
              <w:t>.</w:t>
            </w:r>
          </w:p>
        </w:tc>
        <w:tc>
          <w:tcPr>
            <w:tcW w:w="6946" w:type="dxa"/>
          </w:tcPr>
          <w:p w14:paraId="0719B684" w14:textId="1C9BCDC2"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List</w:t>
            </w:r>
            <w:r w:rsidR="00F821B1" w:rsidRPr="00034F15">
              <w:rPr>
                <w:rFonts w:ascii="Roboto" w:hAnsi="Roboto" w:cs="Calibri"/>
                <w:color w:val="000000"/>
                <w:spacing w:val="4"/>
                <w:sz w:val="20"/>
              </w:rPr>
              <w:t xml:space="preserve"> of relevant private and public entities suitable for labelling test</w:t>
            </w:r>
          </w:p>
        </w:tc>
        <w:tc>
          <w:tcPr>
            <w:tcW w:w="2126" w:type="dxa"/>
            <w:vAlign w:val="center"/>
          </w:tcPr>
          <w:p w14:paraId="007BA3A0" w14:textId="3A4491DC" w:rsidR="00E95FD8" w:rsidRPr="00034F15" w:rsidRDefault="00B77919"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AA7955" w:rsidRPr="00034F15">
              <w:rPr>
                <w:rFonts w:ascii="Roboto" w:hAnsi="Roboto" w:cs="Calibri"/>
                <w:color w:val="000000"/>
                <w:spacing w:val="4"/>
                <w:sz w:val="20"/>
              </w:rPr>
              <w:t xml:space="preserve"> </w:t>
            </w:r>
            <w:r>
              <w:rPr>
                <w:rFonts w:ascii="Roboto" w:hAnsi="Roboto" w:cs="Calibri"/>
                <w:color w:val="000000"/>
                <w:spacing w:val="4"/>
                <w:sz w:val="20"/>
              </w:rPr>
              <w:t>September</w:t>
            </w:r>
            <w:r w:rsidR="00AA7955" w:rsidRPr="00034F15">
              <w:rPr>
                <w:rFonts w:ascii="Roboto" w:hAnsi="Roboto" w:cs="Calibri"/>
                <w:color w:val="000000"/>
                <w:spacing w:val="4"/>
                <w:sz w:val="20"/>
              </w:rPr>
              <w:t xml:space="preserve"> </w:t>
            </w:r>
            <w:r w:rsidR="00AD08AB" w:rsidRPr="00034F15">
              <w:rPr>
                <w:rFonts w:ascii="Roboto" w:hAnsi="Roboto" w:cs="Calibri"/>
                <w:color w:val="000000"/>
                <w:spacing w:val="4"/>
                <w:sz w:val="20"/>
              </w:rPr>
              <w:t>202</w:t>
            </w:r>
            <w:r w:rsidR="00C65F37" w:rsidRPr="00034F15">
              <w:rPr>
                <w:rFonts w:ascii="Roboto" w:hAnsi="Roboto" w:cs="Calibri"/>
                <w:color w:val="000000"/>
                <w:spacing w:val="4"/>
                <w:sz w:val="20"/>
              </w:rPr>
              <w:t>3</w:t>
            </w:r>
          </w:p>
        </w:tc>
      </w:tr>
      <w:tr w:rsidR="00DE3BDF" w:rsidRPr="00034F15" w14:paraId="138EEB3E" w14:textId="77777777" w:rsidTr="002F7625">
        <w:tc>
          <w:tcPr>
            <w:tcW w:w="567" w:type="dxa"/>
            <w:vAlign w:val="center"/>
          </w:tcPr>
          <w:p w14:paraId="591F9C5F" w14:textId="691A7EAE" w:rsidR="00DE3BDF" w:rsidRPr="00034F15" w:rsidRDefault="00DE3BDF"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2.</w:t>
            </w:r>
          </w:p>
        </w:tc>
        <w:tc>
          <w:tcPr>
            <w:tcW w:w="6946" w:type="dxa"/>
          </w:tcPr>
          <w:p w14:paraId="2CBEDB3A" w14:textId="15B59DF6" w:rsidR="00DE3BDF" w:rsidRPr="00034F15" w:rsidRDefault="00AA7955"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A</w:t>
            </w:r>
            <w:r w:rsidR="00C65F37"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w:t>
            </w:r>
            <w:r w:rsidR="00C65F37" w:rsidRPr="00034F15">
              <w:rPr>
                <w:rFonts w:ascii="Roboto" w:hAnsi="Roboto" w:cs="Calibri"/>
                <w:color w:val="000000"/>
                <w:spacing w:val="4"/>
                <w:sz w:val="20"/>
              </w:rPr>
              <w:t>shortlist</w:t>
            </w:r>
            <w:r>
              <w:rPr>
                <w:rFonts w:ascii="Roboto" w:hAnsi="Roboto" w:cs="Calibri"/>
                <w:color w:val="000000"/>
                <w:spacing w:val="4"/>
                <w:sz w:val="20"/>
              </w:rPr>
              <w:t>ed</w:t>
            </w:r>
            <w:r w:rsidR="00C65F37" w:rsidRPr="00034F15">
              <w:rPr>
                <w:rFonts w:ascii="Roboto" w:hAnsi="Roboto" w:cs="Calibri"/>
                <w:color w:val="000000"/>
                <w:spacing w:val="4"/>
                <w:sz w:val="20"/>
              </w:rPr>
              <w:t xml:space="preserve"> relevant private and public entities suitable for labelling test</w:t>
            </w:r>
          </w:p>
        </w:tc>
        <w:tc>
          <w:tcPr>
            <w:tcW w:w="2126" w:type="dxa"/>
            <w:vAlign w:val="center"/>
          </w:tcPr>
          <w:p w14:paraId="30ED1D6F" w14:textId="39B6B5BD" w:rsidR="00DE3BDF" w:rsidRPr="00034F15" w:rsidRDefault="00B77919" w:rsidP="4AC435D4">
            <w:pPr>
              <w:tabs>
                <w:tab w:val="left" w:pos="533"/>
                <w:tab w:val="left" w:pos="6058"/>
              </w:tabs>
              <w:spacing w:before="120" w:after="120"/>
              <w:jc w:val="center"/>
              <w:rPr>
                <w:rFonts w:ascii="Roboto" w:hAnsi="Roboto" w:cs="Calibri"/>
                <w:sz w:val="20"/>
              </w:rPr>
            </w:pPr>
            <w:r>
              <w:rPr>
                <w:rFonts w:ascii="Roboto" w:hAnsi="Roboto" w:cs="Calibri"/>
                <w:sz w:val="20"/>
              </w:rPr>
              <w:t>15</w:t>
            </w:r>
            <w:r w:rsidR="00627366" w:rsidRPr="00034F15">
              <w:rPr>
                <w:rFonts w:ascii="Roboto" w:hAnsi="Roboto" w:cs="Calibri"/>
                <w:sz w:val="20"/>
              </w:rPr>
              <w:t xml:space="preserve"> </w:t>
            </w:r>
            <w:r>
              <w:rPr>
                <w:rFonts w:ascii="Roboto" w:hAnsi="Roboto" w:cs="Calibri"/>
                <w:color w:val="000000"/>
                <w:spacing w:val="4"/>
                <w:sz w:val="20"/>
              </w:rPr>
              <w:t>October</w:t>
            </w:r>
            <w:r w:rsidR="00C65F37" w:rsidRPr="00034F15">
              <w:rPr>
                <w:rFonts w:ascii="Roboto" w:hAnsi="Roboto" w:cs="Calibri"/>
                <w:color w:val="000000"/>
                <w:spacing w:val="4"/>
                <w:sz w:val="20"/>
              </w:rPr>
              <w:t xml:space="preserve"> </w:t>
            </w:r>
            <w:r w:rsidR="00627366" w:rsidRPr="00034F15">
              <w:rPr>
                <w:rFonts w:ascii="Roboto" w:hAnsi="Roboto" w:cs="Calibri"/>
                <w:sz w:val="20"/>
              </w:rPr>
              <w:t>202</w:t>
            </w:r>
            <w:r w:rsidR="00C65F37" w:rsidRPr="00034F15">
              <w:rPr>
                <w:rFonts w:ascii="Roboto" w:hAnsi="Roboto" w:cs="Calibri"/>
                <w:sz w:val="20"/>
              </w:rPr>
              <w:t>3</w:t>
            </w:r>
          </w:p>
        </w:tc>
      </w:tr>
      <w:tr w:rsidR="00E95FD8" w:rsidRPr="00034F15" w14:paraId="52D1D383" w14:textId="77777777" w:rsidTr="002F7625">
        <w:tc>
          <w:tcPr>
            <w:tcW w:w="567" w:type="dxa"/>
            <w:vAlign w:val="center"/>
          </w:tcPr>
          <w:p w14:paraId="1FFE000E" w14:textId="77777777" w:rsidR="00E95FD8" w:rsidRPr="00034F15" w:rsidRDefault="00E95FD8" w:rsidP="00CD730D">
            <w:pPr>
              <w:tabs>
                <w:tab w:val="left" w:pos="533"/>
                <w:tab w:val="left" w:pos="6058"/>
              </w:tabs>
              <w:spacing w:before="120" w:after="120"/>
              <w:jc w:val="center"/>
              <w:rPr>
                <w:rFonts w:ascii="Roboto" w:hAnsi="Roboto" w:cs="Calibri"/>
                <w:bCs/>
                <w:color w:val="000000"/>
                <w:spacing w:val="4"/>
                <w:sz w:val="20"/>
              </w:rPr>
            </w:pPr>
            <w:r w:rsidRPr="00034F15">
              <w:rPr>
                <w:rFonts w:ascii="Roboto" w:hAnsi="Roboto" w:cs="Calibri"/>
                <w:bCs/>
                <w:color w:val="000000"/>
                <w:spacing w:val="4"/>
                <w:sz w:val="20"/>
              </w:rPr>
              <w:t>3</w:t>
            </w:r>
            <w:r w:rsidRPr="00034F15">
              <w:rPr>
                <w:rFonts w:ascii="Roboto" w:hAnsi="Roboto" w:cs="Calibri"/>
                <w:bCs/>
                <w:color w:val="000000"/>
                <w:spacing w:val="4"/>
              </w:rPr>
              <w:t>.</w:t>
            </w:r>
          </w:p>
        </w:tc>
        <w:tc>
          <w:tcPr>
            <w:tcW w:w="6946" w:type="dxa"/>
          </w:tcPr>
          <w:p w14:paraId="6E54EB0E" w14:textId="5E59DE40" w:rsidR="00E95FD8" w:rsidRPr="00034F15" w:rsidRDefault="00E81B83" w:rsidP="00C65F37">
            <w:pPr>
              <w:tabs>
                <w:tab w:val="left" w:pos="533"/>
                <w:tab w:val="left" w:pos="6058"/>
              </w:tabs>
              <w:spacing w:before="120" w:after="120"/>
              <w:rPr>
                <w:rFonts w:ascii="Roboto" w:hAnsi="Roboto" w:cs="Calibri"/>
                <w:color w:val="000000"/>
                <w:spacing w:val="4"/>
                <w:sz w:val="20"/>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2126" w:type="dxa"/>
            <w:vAlign w:val="center"/>
          </w:tcPr>
          <w:p w14:paraId="4ACA6D59" w14:textId="1E5BA8FE" w:rsidR="00E95FD8" w:rsidRPr="00034F15" w:rsidRDefault="0065072E" w:rsidP="4AC435D4">
            <w:pPr>
              <w:tabs>
                <w:tab w:val="left" w:pos="533"/>
                <w:tab w:val="left" w:pos="6058"/>
              </w:tabs>
              <w:spacing w:before="120" w:after="120"/>
              <w:jc w:val="center"/>
              <w:rPr>
                <w:rFonts w:ascii="Roboto" w:hAnsi="Roboto" w:cs="Calibri"/>
                <w:color w:val="000000"/>
                <w:spacing w:val="4"/>
                <w:sz w:val="20"/>
              </w:rPr>
            </w:pPr>
            <w:r>
              <w:rPr>
                <w:rFonts w:ascii="Roboto" w:hAnsi="Roboto" w:cs="Calibri"/>
                <w:color w:val="000000"/>
                <w:spacing w:val="4"/>
                <w:sz w:val="20"/>
              </w:rPr>
              <w:t>15</w:t>
            </w:r>
            <w:r w:rsidR="00627366" w:rsidRPr="00034F15">
              <w:rPr>
                <w:rFonts w:ascii="Roboto" w:hAnsi="Roboto" w:cs="Calibri"/>
                <w:color w:val="000000"/>
                <w:spacing w:val="4"/>
                <w:sz w:val="20"/>
              </w:rPr>
              <w:t xml:space="preserve"> </w:t>
            </w:r>
            <w:r>
              <w:rPr>
                <w:rFonts w:ascii="Roboto" w:hAnsi="Roboto" w:cs="Calibri"/>
                <w:color w:val="000000"/>
                <w:spacing w:val="4"/>
                <w:sz w:val="20"/>
              </w:rPr>
              <w:t>December</w:t>
            </w:r>
            <w:r w:rsidR="00627366" w:rsidRPr="00034F15">
              <w:rPr>
                <w:rFonts w:ascii="Roboto" w:hAnsi="Roboto" w:cs="Calibri"/>
                <w:color w:val="000000"/>
                <w:spacing w:val="4"/>
                <w:sz w:val="20"/>
              </w:rPr>
              <w:t xml:space="preserve"> 202</w:t>
            </w:r>
            <w:r w:rsidR="00C65F37" w:rsidRPr="00034F15">
              <w:rPr>
                <w:rFonts w:ascii="Roboto" w:hAnsi="Roboto" w:cs="Calibri"/>
                <w:color w:val="000000"/>
                <w:spacing w:val="4"/>
                <w:sz w:val="20"/>
              </w:rPr>
              <w:t>3</w:t>
            </w:r>
          </w:p>
        </w:tc>
      </w:tr>
      <w:bookmarkEnd w:id="37"/>
    </w:tbl>
    <w:p w14:paraId="5B00C022" w14:textId="77777777" w:rsidR="00CB6822" w:rsidRPr="00034F15" w:rsidRDefault="00CB6822" w:rsidP="000A2740">
      <w:pPr>
        <w:spacing w:before="120" w:after="120"/>
        <w:rPr>
          <w:rFonts w:ascii="Roboto" w:hAnsi="Roboto" w:cs="Calibri"/>
          <w:sz w:val="20"/>
          <w:lang w:eastAsia="en-US"/>
        </w:rPr>
      </w:pPr>
    </w:p>
    <w:p w14:paraId="46D7CFB6" w14:textId="0D9282BD" w:rsidR="00635290" w:rsidRPr="00034F15" w:rsidRDefault="00AA76B2" w:rsidP="00635290">
      <w:pPr>
        <w:shd w:val="clear" w:color="auto" w:fill="FFFFFF"/>
        <w:spacing w:before="120" w:after="120"/>
        <w:ind w:left="235" w:hanging="235"/>
        <w:rPr>
          <w:rFonts w:ascii="Roboto" w:hAnsi="Roboto" w:cs="Calibri"/>
          <w:sz w:val="20"/>
        </w:rPr>
      </w:pPr>
      <w:r w:rsidRPr="00034F15">
        <w:rPr>
          <w:rFonts w:ascii="Roboto" w:hAnsi="Roboto"/>
          <w:b/>
          <w:color w:val="000000"/>
          <w:spacing w:val="-1"/>
          <w:sz w:val="20"/>
        </w:rPr>
        <w:t>3</w:t>
      </w:r>
      <w:r w:rsidR="00635290" w:rsidRPr="00034F15">
        <w:rPr>
          <w:rFonts w:ascii="Roboto" w:hAnsi="Roboto"/>
          <w:b/>
          <w:color w:val="000000"/>
          <w:spacing w:val="-1"/>
          <w:sz w:val="20"/>
        </w:rPr>
        <w:t>. ELIGIBILITY OF ECONOMIC OPERATORS (SELECTION CRITERIA)</w:t>
      </w:r>
    </w:p>
    <w:p w14:paraId="60486084" w14:textId="77777777" w:rsidR="00635290" w:rsidRPr="00034F15" w:rsidRDefault="00AA76B2" w:rsidP="00635290">
      <w:pPr>
        <w:shd w:val="clear" w:color="auto" w:fill="FFFFFF"/>
        <w:tabs>
          <w:tab w:val="left" w:pos="422"/>
        </w:tabs>
        <w:spacing w:before="120" w:after="120"/>
        <w:rPr>
          <w:rFonts w:ascii="Roboto" w:hAnsi="Roboto" w:cs="Calibri"/>
          <w:sz w:val="20"/>
        </w:rPr>
      </w:pPr>
      <w:r w:rsidRPr="00034F15">
        <w:rPr>
          <w:rFonts w:ascii="Roboto" w:hAnsi="Roboto"/>
          <w:b/>
          <w:color w:val="000000"/>
          <w:spacing w:val="-6"/>
          <w:sz w:val="20"/>
        </w:rPr>
        <w:t>3</w:t>
      </w:r>
      <w:r w:rsidR="00635290" w:rsidRPr="00034F15">
        <w:rPr>
          <w:rFonts w:ascii="Roboto" w:hAnsi="Roboto"/>
          <w:b/>
          <w:color w:val="000000"/>
          <w:spacing w:val="-6"/>
          <w:sz w:val="20"/>
        </w:rPr>
        <w:t>.1.</w:t>
      </w:r>
      <w:r w:rsidR="00635290" w:rsidRPr="00034F15">
        <w:rPr>
          <w:rFonts w:ascii="Roboto" w:hAnsi="Roboto"/>
          <w:b/>
          <w:color w:val="000000"/>
          <w:sz w:val="20"/>
        </w:rPr>
        <w:tab/>
        <w:t>Technical and professional capacity</w:t>
      </w:r>
    </w:p>
    <w:p w14:paraId="53AB9B44" w14:textId="77777777" w:rsidR="009F66D8" w:rsidRPr="00034F15" w:rsidRDefault="00635290" w:rsidP="00627366">
      <w:pPr>
        <w:shd w:val="clear" w:color="auto" w:fill="FFFFFF"/>
        <w:spacing w:before="120" w:after="120"/>
        <w:ind w:right="14"/>
        <w:jc w:val="both"/>
        <w:rPr>
          <w:rFonts w:ascii="Roboto" w:hAnsi="Roboto"/>
          <w:sz w:val="20"/>
        </w:rPr>
      </w:pPr>
      <w:bookmarkStart w:id="38" w:name="_Hlk28378428"/>
      <w:r w:rsidRPr="00034F15">
        <w:rPr>
          <w:rFonts w:ascii="Roboto" w:hAnsi="Roboto"/>
          <w:b/>
          <w:color w:val="000000"/>
          <w:spacing w:val="6"/>
          <w:sz w:val="20"/>
        </w:rPr>
        <w:t xml:space="preserve">The </w:t>
      </w:r>
      <w:r w:rsidR="00743689" w:rsidRPr="00034F15">
        <w:rPr>
          <w:rFonts w:ascii="Roboto" w:hAnsi="Roboto"/>
          <w:b/>
          <w:color w:val="000000"/>
          <w:spacing w:val="6"/>
          <w:sz w:val="20"/>
        </w:rPr>
        <w:t>T</w:t>
      </w:r>
      <w:r w:rsidR="006508B3" w:rsidRPr="00034F15">
        <w:rPr>
          <w:rFonts w:ascii="Roboto" w:hAnsi="Roboto"/>
          <w:b/>
          <w:color w:val="000000"/>
          <w:spacing w:val="6"/>
          <w:sz w:val="20"/>
        </w:rPr>
        <w:t>ender</w:t>
      </w:r>
      <w:r w:rsidR="003C3D8C" w:rsidRPr="00034F15">
        <w:rPr>
          <w:rFonts w:ascii="Roboto" w:hAnsi="Roboto"/>
          <w:b/>
          <w:color w:val="000000"/>
          <w:spacing w:val="6"/>
          <w:sz w:val="20"/>
        </w:rPr>
        <w:t>er</w:t>
      </w:r>
      <w:r w:rsidRPr="00034F15">
        <w:rPr>
          <w:rFonts w:ascii="Roboto" w:hAnsi="Roboto"/>
          <w:b/>
          <w:color w:val="000000"/>
          <w:spacing w:val="6"/>
          <w:sz w:val="20"/>
        </w:rPr>
        <w:t xml:space="preserve"> shall prove </w:t>
      </w:r>
      <w:r w:rsidR="006508B3" w:rsidRPr="00034F15">
        <w:rPr>
          <w:rFonts w:ascii="Roboto" w:hAnsi="Roboto"/>
          <w:b/>
          <w:color w:val="000000"/>
          <w:spacing w:val="6"/>
          <w:sz w:val="20"/>
        </w:rPr>
        <w:t>it</w:t>
      </w:r>
      <w:r w:rsidRPr="00034F15">
        <w:rPr>
          <w:rFonts w:ascii="Roboto" w:hAnsi="Roboto"/>
          <w:b/>
          <w:color w:val="000000"/>
          <w:spacing w:val="6"/>
          <w:sz w:val="20"/>
        </w:rPr>
        <w:t xml:space="preserve"> has </w:t>
      </w:r>
      <w:r w:rsidR="009F66D8" w:rsidRPr="00034F15">
        <w:rPr>
          <w:rFonts w:ascii="Roboto" w:hAnsi="Roboto"/>
          <w:b/>
          <w:color w:val="000000"/>
          <w:spacing w:val="6"/>
          <w:sz w:val="20"/>
        </w:rPr>
        <w:t>the following qualifications:</w:t>
      </w:r>
    </w:p>
    <w:p w14:paraId="04FF43BE" w14:textId="67CFAF5D" w:rsidR="00D5674B" w:rsidRPr="00034F15" w:rsidRDefault="00620AC3" w:rsidP="00D5674B">
      <w:pPr>
        <w:pStyle w:val="Default"/>
        <w:numPr>
          <w:ilvl w:val="0"/>
          <w:numId w:val="25"/>
        </w:numPr>
        <w:spacing w:before="120" w:after="120"/>
        <w:ind w:left="567"/>
        <w:jc w:val="both"/>
        <w:rPr>
          <w:rFonts w:ascii="Roboto" w:hAnsi="Roboto" w:cs="Calibri"/>
          <w:sz w:val="20"/>
          <w:szCs w:val="20"/>
          <w:lang w:val="en-GB"/>
        </w:rPr>
      </w:pPr>
      <w:r w:rsidRPr="00034F15">
        <w:rPr>
          <w:rFonts w:ascii="Roboto" w:hAnsi="Roboto" w:cs="Calibri"/>
          <w:sz w:val="20"/>
          <w:szCs w:val="20"/>
          <w:lang w:val="en-GB"/>
        </w:rPr>
        <w:t xml:space="preserve">University degree in </w:t>
      </w:r>
      <w:r w:rsidR="00627366" w:rsidRPr="00034F15">
        <w:rPr>
          <w:rFonts w:ascii="Roboto" w:hAnsi="Roboto" w:cs="Calibri"/>
          <w:sz w:val="20"/>
          <w:szCs w:val="20"/>
          <w:lang w:val="en-GB"/>
        </w:rPr>
        <w:t>environmental science/management</w:t>
      </w:r>
      <w:r w:rsidRPr="00034F15">
        <w:rPr>
          <w:rFonts w:ascii="Roboto" w:hAnsi="Roboto" w:cs="Calibri"/>
          <w:sz w:val="20"/>
          <w:szCs w:val="20"/>
          <w:lang w:val="en-GB"/>
        </w:rPr>
        <w:t xml:space="preserve"> or closely related field;</w:t>
      </w:r>
    </w:p>
    <w:p w14:paraId="3733E133" w14:textId="422BDA58" w:rsidR="00B77919" w:rsidRPr="00034F15" w:rsidRDefault="00627366" w:rsidP="00B77919">
      <w:pPr>
        <w:pStyle w:val="Default"/>
        <w:numPr>
          <w:ilvl w:val="0"/>
          <w:numId w:val="25"/>
        </w:numPr>
        <w:spacing w:before="120" w:after="120"/>
        <w:ind w:left="567"/>
        <w:jc w:val="both"/>
        <w:rPr>
          <w:rFonts w:asciiTheme="minorHAnsi" w:hAnsiTheme="minorHAnsi" w:cs="Calibri"/>
          <w:color w:val="000000" w:themeColor="text1"/>
          <w:sz w:val="18"/>
          <w:szCs w:val="18"/>
          <w:lang w:val="en-GB"/>
        </w:rPr>
      </w:pPr>
      <w:r w:rsidRPr="00034F15">
        <w:rPr>
          <w:rFonts w:ascii="Roboto" w:hAnsi="Roboto" w:cs="Calibri"/>
          <w:sz w:val="20"/>
          <w:lang w:val="en-GB"/>
        </w:rPr>
        <w:t xml:space="preserve">At least </w:t>
      </w:r>
      <w:r w:rsidR="000A4F31" w:rsidRPr="00034F15">
        <w:rPr>
          <w:rFonts w:ascii="Roboto" w:hAnsi="Roboto" w:cs="Calibri"/>
          <w:sz w:val="20"/>
          <w:lang w:val="en-GB"/>
        </w:rPr>
        <w:t>three</w:t>
      </w:r>
      <w:r w:rsidRPr="00034F15">
        <w:rPr>
          <w:rFonts w:ascii="Roboto" w:hAnsi="Roboto" w:cs="Calibri"/>
          <w:sz w:val="20"/>
          <w:lang w:val="en-GB"/>
        </w:rPr>
        <w:t xml:space="preserve"> (</w:t>
      </w:r>
      <w:r w:rsidR="000A4F31" w:rsidRPr="00034F15">
        <w:rPr>
          <w:rFonts w:ascii="Roboto" w:hAnsi="Roboto" w:cs="Calibri"/>
          <w:sz w:val="20"/>
          <w:lang w:val="en-GB"/>
        </w:rPr>
        <w:t>3</w:t>
      </w:r>
      <w:r w:rsidRPr="00034F15">
        <w:rPr>
          <w:rFonts w:ascii="Roboto" w:hAnsi="Roboto" w:cs="Calibri"/>
          <w:sz w:val="20"/>
          <w:lang w:val="en-GB"/>
        </w:rPr>
        <w:t xml:space="preserve">) years of </w:t>
      </w:r>
      <w:r w:rsidR="00B77919">
        <w:rPr>
          <w:rFonts w:ascii="Roboto" w:hAnsi="Roboto" w:cs="Calibri"/>
          <w:sz w:val="20"/>
          <w:lang w:val="en-GB"/>
        </w:rPr>
        <w:t>professional</w:t>
      </w:r>
      <w:r w:rsidR="00E81B83">
        <w:rPr>
          <w:rFonts w:ascii="Roboto" w:hAnsi="Roboto" w:cs="Calibri"/>
          <w:sz w:val="20"/>
          <w:lang w:val="en-GB"/>
        </w:rPr>
        <w:t xml:space="preserve"> </w:t>
      </w:r>
      <w:r w:rsidRPr="00034F15">
        <w:rPr>
          <w:rFonts w:ascii="Roboto" w:hAnsi="Roboto" w:cs="Calibri"/>
          <w:sz w:val="20"/>
          <w:lang w:val="en-GB"/>
        </w:rPr>
        <w:t xml:space="preserve">experience </w:t>
      </w:r>
      <w:r w:rsidR="00B77919">
        <w:rPr>
          <w:rFonts w:ascii="Roboto" w:hAnsi="Roboto" w:cs="Calibri"/>
          <w:sz w:val="20"/>
          <w:lang w:val="en-GB"/>
        </w:rPr>
        <w:t>related to the environment</w:t>
      </w:r>
    </w:p>
    <w:p w14:paraId="674CA83B" w14:textId="77777777" w:rsidR="00F821B1" w:rsidRPr="00034F15" w:rsidRDefault="00F821B1" w:rsidP="00F821B1">
      <w:pPr>
        <w:pStyle w:val="ListParagraph"/>
        <w:numPr>
          <w:ilvl w:val="0"/>
          <w:numId w:val="25"/>
        </w:numPr>
        <w:spacing w:before="120" w:after="120"/>
        <w:rPr>
          <w:rFonts w:ascii="Roboto" w:hAnsi="Roboto" w:cs="Calibri"/>
          <w:sz w:val="2"/>
          <w:szCs w:val="2"/>
        </w:rPr>
      </w:pPr>
    </w:p>
    <w:p w14:paraId="5598E194" w14:textId="66BDC135" w:rsidR="003C3D8C" w:rsidRPr="00034F15" w:rsidRDefault="000A4F31" w:rsidP="00627366">
      <w:pPr>
        <w:pStyle w:val="ListParagraph"/>
        <w:numPr>
          <w:ilvl w:val="0"/>
          <w:numId w:val="25"/>
        </w:numPr>
        <w:spacing w:before="120" w:after="120" w:line="240" w:lineRule="auto"/>
        <w:ind w:left="567"/>
        <w:contextualSpacing w:val="0"/>
        <w:jc w:val="both"/>
        <w:rPr>
          <w:rFonts w:ascii="Roboto" w:hAnsi="Roboto" w:cs="Calibri"/>
          <w:sz w:val="20"/>
          <w:szCs w:val="20"/>
        </w:rPr>
      </w:pPr>
      <w:r w:rsidRPr="00034F15">
        <w:rPr>
          <w:rFonts w:ascii="Roboto" w:hAnsi="Roboto" w:cs="Calibri"/>
          <w:sz w:val="20"/>
        </w:rPr>
        <w:t>G</w:t>
      </w:r>
      <w:r w:rsidR="00620AC3" w:rsidRPr="00034F15">
        <w:rPr>
          <w:rFonts w:ascii="Roboto" w:hAnsi="Roboto" w:cs="Calibri"/>
          <w:sz w:val="20"/>
        </w:rPr>
        <w:t xml:space="preserve">ood command of both written and spoken </w:t>
      </w:r>
      <w:r w:rsidR="00620AC3" w:rsidRPr="00602267">
        <w:rPr>
          <w:rFonts w:ascii="Roboto" w:hAnsi="Roboto" w:cs="Calibri"/>
          <w:sz w:val="20"/>
        </w:rPr>
        <w:t>English</w:t>
      </w:r>
      <w:r w:rsidR="007413C1" w:rsidRPr="00602267">
        <w:rPr>
          <w:rFonts w:ascii="Roboto" w:hAnsi="Roboto" w:cs="Calibri"/>
          <w:sz w:val="20"/>
        </w:rPr>
        <w:t xml:space="preserve"> and of the </w:t>
      </w:r>
      <w:r w:rsidR="00A4445A">
        <w:rPr>
          <w:rFonts w:ascii="Roboto" w:hAnsi="Roboto" w:cs="Calibri"/>
          <w:sz w:val="20"/>
        </w:rPr>
        <w:t>Albanian</w:t>
      </w:r>
      <w:r w:rsidR="007413C1" w:rsidRPr="00602267">
        <w:rPr>
          <w:rFonts w:ascii="Roboto" w:hAnsi="Roboto" w:cs="Calibri"/>
          <w:sz w:val="20"/>
        </w:rPr>
        <w:t xml:space="preserve"> language</w:t>
      </w:r>
      <w:r w:rsidR="00BE57E3" w:rsidRPr="00602267">
        <w:rPr>
          <w:rFonts w:ascii="Roboto" w:hAnsi="Roboto" w:cs="Calibri"/>
          <w:sz w:val="20"/>
        </w:rPr>
        <w:t>.</w:t>
      </w:r>
      <w:r w:rsidR="00BE57E3" w:rsidRPr="00034F15">
        <w:rPr>
          <w:rFonts w:ascii="Roboto" w:hAnsi="Roboto" w:cs="Calibri"/>
          <w:sz w:val="20"/>
        </w:rPr>
        <w:br/>
      </w:r>
    </w:p>
    <w:bookmarkEnd w:id="38"/>
    <w:p w14:paraId="6512DBC1" w14:textId="77777777" w:rsidR="00635290" w:rsidRPr="00034F15" w:rsidRDefault="00635290" w:rsidP="00CB6822">
      <w:pPr>
        <w:shd w:val="clear" w:color="auto" w:fill="FFFFFF"/>
        <w:spacing w:before="120" w:after="120"/>
        <w:jc w:val="both"/>
        <w:rPr>
          <w:rFonts w:ascii="Roboto" w:hAnsi="Roboto" w:cs="Calibri"/>
          <w:sz w:val="20"/>
        </w:rPr>
      </w:pPr>
      <w:r w:rsidRPr="00034F15">
        <w:rPr>
          <w:rFonts w:ascii="Roboto" w:hAnsi="Roboto"/>
          <w:b/>
          <w:color w:val="000000"/>
          <w:sz w:val="20"/>
          <w:u w:val="single"/>
        </w:rPr>
        <w:t xml:space="preserve">For the purposes of establishing the grounds set out in item </w:t>
      </w:r>
      <w:r w:rsidR="00DC7C6B" w:rsidRPr="00034F15">
        <w:rPr>
          <w:rFonts w:ascii="Roboto" w:hAnsi="Roboto"/>
          <w:b/>
          <w:color w:val="000000"/>
          <w:sz w:val="20"/>
          <w:u w:val="single"/>
        </w:rPr>
        <w:t>3</w:t>
      </w:r>
      <w:r w:rsidRPr="00034F15">
        <w:rPr>
          <w:rFonts w:ascii="Roboto" w:hAnsi="Roboto"/>
          <w:b/>
          <w:color w:val="000000"/>
          <w:sz w:val="20"/>
          <w:u w:val="single"/>
        </w:rPr>
        <w:t>.</w:t>
      </w:r>
      <w:r w:rsidR="00743689" w:rsidRPr="00034F15">
        <w:rPr>
          <w:rFonts w:ascii="Roboto" w:hAnsi="Roboto"/>
          <w:b/>
          <w:color w:val="000000"/>
          <w:sz w:val="20"/>
          <w:u w:val="single"/>
        </w:rPr>
        <w:t>1</w:t>
      </w:r>
      <w:r w:rsidRPr="00034F15">
        <w:rPr>
          <w:rFonts w:ascii="Roboto" w:hAnsi="Roboto"/>
          <w:b/>
          <w:color w:val="000000"/>
          <w:sz w:val="20"/>
          <w:u w:val="single"/>
        </w:rPr>
        <w:t xml:space="preserve">. </w:t>
      </w:r>
      <w:r w:rsidRPr="00034F15">
        <w:rPr>
          <w:rFonts w:ascii="Roboto" w:hAnsi="Roboto"/>
          <w:b/>
          <w:sz w:val="20"/>
          <w:u w:val="single"/>
        </w:rPr>
        <w:t xml:space="preserve">of the Invitation to Tender the </w:t>
      </w:r>
      <w:r w:rsidR="00743689" w:rsidRPr="00034F15">
        <w:rPr>
          <w:rFonts w:ascii="Roboto" w:hAnsi="Roboto"/>
          <w:b/>
          <w:sz w:val="20"/>
          <w:u w:val="single"/>
        </w:rPr>
        <w:t>Tenderer</w:t>
      </w:r>
      <w:r w:rsidRPr="00034F15">
        <w:rPr>
          <w:rFonts w:ascii="Roboto" w:hAnsi="Roboto"/>
          <w:b/>
          <w:sz w:val="20"/>
          <w:u w:val="single"/>
        </w:rPr>
        <w:t xml:space="preserve"> shall submit the following in his </w:t>
      </w:r>
      <w:r w:rsidR="00141D3E" w:rsidRPr="00034F15">
        <w:rPr>
          <w:rFonts w:ascii="Roboto" w:hAnsi="Roboto"/>
          <w:b/>
          <w:sz w:val="20"/>
          <w:u w:val="single"/>
        </w:rPr>
        <w:t>Tender</w:t>
      </w:r>
      <w:r w:rsidRPr="00034F15">
        <w:rPr>
          <w:rFonts w:ascii="Roboto" w:hAnsi="Roboto"/>
          <w:b/>
          <w:sz w:val="20"/>
          <w:u w:val="single"/>
        </w:rPr>
        <w:t>:</w:t>
      </w:r>
    </w:p>
    <w:p w14:paraId="1F857805" w14:textId="238BE294" w:rsidR="00197A43" w:rsidRPr="00034F15"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034F15">
        <w:rPr>
          <w:rFonts w:ascii="Roboto" w:hAnsi="Roboto"/>
          <w:b/>
          <w:bCs/>
          <w:iCs/>
          <w:sz w:val="20"/>
          <w:szCs w:val="20"/>
        </w:rPr>
        <w:t xml:space="preserve">CV of </w:t>
      </w:r>
      <w:r w:rsidR="001350E9" w:rsidRPr="00034F15">
        <w:rPr>
          <w:rFonts w:ascii="Roboto" w:hAnsi="Roboto"/>
          <w:b/>
          <w:bCs/>
          <w:iCs/>
          <w:sz w:val="20"/>
          <w:szCs w:val="20"/>
        </w:rPr>
        <w:t>key expert/</w:t>
      </w:r>
      <w:r w:rsidRPr="00034F15">
        <w:rPr>
          <w:rFonts w:ascii="Roboto" w:hAnsi="Roboto"/>
          <w:b/>
          <w:bCs/>
          <w:iCs/>
          <w:sz w:val="20"/>
          <w:szCs w:val="20"/>
        </w:rPr>
        <w:t>professional to be involved in the implementation of the task</w:t>
      </w:r>
      <w:r w:rsidRPr="00034F15">
        <w:rPr>
          <w:rFonts w:ascii="Roboto" w:hAnsi="Roboto"/>
          <w:i/>
          <w:sz w:val="20"/>
          <w:szCs w:val="20"/>
        </w:rPr>
        <w:t xml:space="preserve"> </w:t>
      </w:r>
    </w:p>
    <w:bookmarkEnd w:id="39"/>
    <w:p w14:paraId="5E5A29C9" w14:textId="77777777" w:rsidR="00635290" w:rsidRPr="00034F15"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2"/>
          <w:sz w:val="20"/>
        </w:rPr>
        <w:t>4</w:t>
      </w:r>
      <w:r w:rsidR="00635290" w:rsidRPr="00034F15">
        <w:rPr>
          <w:rFonts w:ascii="Roboto" w:hAnsi="Roboto"/>
          <w:b/>
          <w:color w:val="000000"/>
          <w:spacing w:val="-2"/>
          <w:sz w:val="20"/>
        </w:rPr>
        <w:t xml:space="preserve">. INFORMATION ON THE </w:t>
      </w:r>
      <w:r w:rsidR="006508B3" w:rsidRPr="00034F15">
        <w:rPr>
          <w:rFonts w:ascii="Roboto" w:hAnsi="Roboto"/>
          <w:b/>
          <w:color w:val="000000"/>
          <w:spacing w:val="-2"/>
          <w:sz w:val="20"/>
        </w:rPr>
        <w:t>TENDER</w:t>
      </w:r>
    </w:p>
    <w:p w14:paraId="1AC52343"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.1.</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contents and format</w:t>
      </w:r>
    </w:p>
    <w:p w14:paraId="17E68E98" w14:textId="77777777" w:rsidR="00635290" w:rsidRPr="00034F15" w:rsidRDefault="00635290" w:rsidP="000877AE">
      <w:pPr>
        <w:shd w:val="clear" w:color="auto" w:fill="FFFFFF"/>
        <w:spacing w:before="120" w:after="120"/>
        <w:ind w:left="426"/>
        <w:rPr>
          <w:rFonts w:ascii="Roboto" w:hAnsi="Roboto" w:cs="Calibri"/>
          <w:sz w:val="20"/>
        </w:rPr>
      </w:pPr>
      <w:bookmarkStart w:id="40" w:name="_Hlk28380393"/>
      <w:bookmarkStart w:id="41" w:name="_Hlk141344867"/>
      <w:r w:rsidRPr="00034F15">
        <w:rPr>
          <w:rFonts w:ascii="Roboto" w:hAnsi="Roboto"/>
          <w:spacing w:val="-1"/>
          <w:sz w:val="20"/>
        </w:rPr>
        <w:t xml:space="preserve">The </w:t>
      </w:r>
      <w:r w:rsidR="006508B3" w:rsidRPr="00034F15">
        <w:rPr>
          <w:rFonts w:ascii="Roboto" w:hAnsi="Roboto"/>
          <w:spacing w:val="-1"/>
          <w:sz w:val="20"/>
        </w:rPr>
        <w:t>Tender</w:t>
      </w:r>
      <w:r w:rsidR="00D57AC7" w:rsidRPr="00034F15">
        <w:rPr>
          <w:rFonts w:ascii="Roboto" w:hAnsi="Roboto"/>
          <w:spacing w:val="-1"/>
          <w:sz w:val="20"/>
        </w:rPr>
        <w:t xml:space="preserve"> proposal</w:t>
      </w:r>
      <w:r w:rsidRPr="00034F15">
        <w:rPr>
          <w:rFonts w:ascii="Roboto" w:hAnsi="Roboto"/>
          <w:spacing w:val="-1"/>
          <w:sz w:val="20"/>
        </w:rPr>
        <w:t xml:space="preserve"> should contain the following elements:</w:t>
      </w:r>
    </w:p>
    <w:p w14:paraId="02F91B1D" w14:textId="77777777" w:rsidR="00635290" w:rsidRPr="00034F15"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2" w:name="_Hlk87426455"/>
      <w:r w:rsidRPr="00034F15">
        <w:rPr>
          <w:rFonts w:ascii="Roboto" w:hAnsi="Roboto"/>
          <w:b/>
          <w:spacing w:val="8"/>
          <w:sz w:val="20"/>
        </w:rPr>
        <w:t>Tender</w:t>
      </w:r>
      <w:r w:rsidR="00635290" w:rsidRPr="00034F15">
        <w:rPr>
          <w:rFonts w:ascii="Roboto" w:hAnsi="Roboto"/>
          <w:b/>
          <w:spacing w:val="8"/>
          <w:sz w:val="20"/>
        </w:rPr>
        <w:t xml:space="preserve"> sheet </w:t>
      </w:r>
      <w:r w:rsidR="009F66D8" w:rsidRPr="00034F15">
        <w:rPr>
          <w:rFonts w:ascii="Roboto" w:hAnsi="Roboto"/>
          <w:bCs/>
          <w:spacing w:val="8"/>
          <w:sz w:val="20"/>
        </w:rPr>
        <w:t>signed and</w:t>
      </w:r>
      <w:r w:rsidR="009F66D8" w:rsidRPr="00034F15">
        <w:rPr>
          <w:rFonts w:ascii="Roboto" w:hAnsi="Roboto"/>
          <w:b/>
          <w:spacing w:val="8"/>
          <w:sz w:val="20"/>
        </w:rPr>
        <w:t xml:space="preserve"> </w:t>
      </w:r>
      <w:r w:rsidR="00635290" w:rsidRPr="00034F15">
        <w:rPr>
          <w:rFonts w:ascii="Roboto" w:hAnsi="Roboto"/>
          <w:spacing w:val="8"/>
          <w:sz w:val="20"/>
        </w:rPr>
        <w:t xml:space="preserve">filled in according to this Invitation to </w:t>
      </w:r>
      <w:r w:rsidRPr="00034F15">
        <w:rPr>
          <w:rFonts w:ascii="Roboto" w:hAnsi="Roboto"/>
          <w:spacing w:val="8"/>
          <w:sz w:val="20"/>
        </w:rPr>
        <w:t>Tender</w:t>
      </w:r>
      <w:r w:rsidR="00635290" w:rsidRPr="00034F15">
        <w:rPr>
          <w:rFonts w:ascii="Roboto" w:hAnsi="Roboto"/>
          <w:spacing w:val="8"/>
          <w:sz w:val="20"/>
        </w:rPr>
        <w:t xml:space="preserve"> </w:t>
      </w:r>
      <w:r w:rsidR="00635290" w:rsidRPr="00034F15">
        <w:rPr>
          <w:rFonts w:ascii="Roboto" w:hAnsi="Roboto"/>
          <w:spacing w:val="-3"/>
          <w:sz w:val="20"/>
        </w:rPr>
        <w:t xml:space="preserve">(Annex </w:t>
      </w:r>
      <w:r w:rsidRPr="00034F15">
        <w:rPr>
          <w:rFonts w:ascii="Roboto" w:hAnsi="Roboto"/>
          <w:spacing w:val="-3"/>
          <w:sz w:val="20"/>
        </w:rPr>
        <w:t>1</w:t>
      </w:r>
      <w:r w:rsidR="00635290" w:rsidRPr="00034F15">
        <w:rPr>
          <w:rFonts w:ascii="Roboto" w:hAnsi="Roboto"/>
          <w:spacing w:val="-3"/>
          <w:sz w:val="20"/>
        </w:rPr>
        <w:t xml:space="preserve">); </w:t>
      </w:r>
    </w:p>
    <w:p w14:paraId="2991DC5C" w14:textId="77777777" w:rsidR="00197A43" w:rsidRPr="00034F15" w:rsidRDefault="006F065C"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bCs/>
          <w:iCs/>
          <w:sz w:val="20"/>
        </w:rPr>
        <w:t>CV</w:t>
      </w:r>
      <w:r w:rsidR="00197A43" w:rsidRPr="00034F15">
        <w:rPr>
          <w:rFonts w:ascii="Roboto" w:hAnsi="Roboto"/>
          <w:iCs/>
          <w:sz w:val="20"/>
        </w:rPr>
        <w:t>, in English;</w:t>
      </w:r>
    </w:p>
    <w:p w14:paraId="5BBF916F" w14:textId="608B228C" w:rsidR="00CD0B61" w:rsidRPr="00034F15" w:rsidRDefault="00CD0B61" w:rsidP="000877AE">
      <w:pPr>
        <w:numPr>
          <w:ilvl w:val="0"/>
          <w:numId w:val="5"/>
        </w:numPr>
        <w:shd w:val="clear" w:color="auto" w:fill="FFFFFF"/>
        <w:spacing w:before="120" w:after="120"/>
        <w:ind w:left="709" w:hanging="142"/>
        <w:rPr>
          <w:rFonts w:ascii="Roboto" w:hAnsi="Roboto" w:cs="Calibri"/>
          <w:spacing w:val="-6"/>
          <w:sz w:val="20"/>
        </w:rPr>
      </w:pPr>
      <w:r w:rsidRPr="00034F15">
        <w:rPr>
          <w:rFonts w:ascii="Roboto" w:hAnsi="Roboto"/>
          <w:b/>
          <w:iCs/>
          <w:color w:val="000000"/>
          <w:sz w:val="20"/>
        </w:rPr>
        <w:t xml:space="preserve">List of projects verifying expertise of the qualified </w:t>
      </w:r>
      <w:r w:rsidRPr="00034F15">
        <w:rPr>
          <w:rFonts w:ascii="Roboto" w:hAnsi="Roboto"/>
          <w:b/>
          <w:iCs/>
          <w:sz w:val="20"/>
        </w:rPr>
        <w:t>expert</w:t>
      </w:r>
      <w:r w:rsidRPr="00034F15">
        <w:rPr>
          <w:rFonts w:ascii="Roboto" w:hAnsi="Roboto"/>
          <w:bCs/>
          <w:iCs/>
          <w:sz w:val="20"/>
        </w:rPr>
        <w:t xml:space="preserve"> (Annex 2</w:t>
      </w:r>
      <w:r w:rsidR="0065072E">
        <w:rPr>
          <w:rFonts w:ascii="Roboto" w:hAnsi="Roboto"/>
          <w:bCs/>
          <w:iCs/>
          <w:sz w:val="20"/>
        </w:rPr>
        <w:t>; not to be filled in the expert has no required expertise</w:t>
      </w:r>
      <w:r w:rsidRPr="00034F15">
        <w:rPr>
          <w:rFonts w:ascii="Roboto" w:hAnsi="Roboto"/>
          <w:bCs/>
          <w:iCs/>
          <w:sz w:val="20"/>
        </w:rPr>
        <w:t>);</w:t>
      </w:r>
    </w:p>
    <w:p w14:paraId="0BECD950" w14:textId="4AF9C8FE" w:rsidR="00B530DF" w:rsidRPr="007413C1" w:rsidRDefault="006F065C" w:rsidP="00981E5D">
      <w:pPr>
        <w:numPr>
          <w:ilvl w:val="0"/>
          <w:numId w:val="5"/>
        </w:numPr>
        <w:shd w:val="clear" w:color="auto" w:fill="FFFFFF"/>
        <w:spacing w:before="120" w:after="120"/>
        <w:ind w:left="709" w:hanging="142"/>
        <w:rPr>
          <w:rFonts w:ascii="Roboto" w:hAnsi="Roboto" w:cs="Calibri"/>
          <w:spacing w:val="-6"/>
          <w:sz w:val="20"/>
        </w:rPr>
      </w:pPr>
      <w:r w:rsidRPr="007413C1">
        <w:rPr>
          <w:rFonts w:ascii="Roboto" w:hAnsi="Roboto"/>
          <w:b/>
          <w:spacing w:val="-1"/>
          <w:sz w:val="20"/>
        </w:rPr>
        <w:t>C</w:t>
      </w:r>
      <w:r w:rsidR="00DF4D77" w:rsidRPr="007413C1">
        <w:rPr>
          <w:rFonts w:ascii="Roboto" w:hAnsi="Roboto"/>
          <w:b/>
          <w:spacing w:val="-1"/>
          <w:sz w:val="20"/>
        </w:rPr>
        <w:t>ost</w:t>
      </w:r>
      <w:r w:rsidRPr="007413C1">
        <w:rPr>
          <w:rFonts w:ascii="Roboto" w:hAnsi="Roboto"/>
          <w:b/>
          <w:spacing w:val="-1"/>
          <w:sz w:val="20"/>
        </w:rPr>
        <w:t xml:space="preserve"> </w:t>
      </w:r>
      <w:r w:rsidR="00DF4D77" w:rsidRPr="007413C1">
        <w:rPr>
          <w:rFonts w:ascii="Roboto" w:hAnsi="Roboto"/>
          <w:b/>
          <w:spacing w:val="-1"/>
          <w:sz w:val="20"/>
        </w:rPr>
        <w:t>s</w:t>
      </w:r>
      <w:r w:rsidRPr="007413C1">
        <w:rPr>
          <w:rFonts w:ascii="Roboto" w:hAnsi="Roboto"/>
          <w:b/>
          <w:spacing w:val="-1"/>
          <w:sz w:val="20"/>
        </w:rPr>
        <w:t>tatement</w:t>
      </w:r>
      <w:r w:rsidR="00DF4D77" w:rsidRPr="007413C1">
        <w:rPr>
          <w:rFonts w:ascii="Roboto" w:hAnsi="Roboto"/>
          <w:b/>
          <w:spacing w:val="-1"/>
          <w:sz w:val="20"/>
        </w:rPr>
        <w:t xml:space="preserve">, </w:t>
      </w:r>
      <w:r w:rsidRPr="007413C1">
        <w:rPr>
          <w:rFonts w:ascii="Roboto" w:hAnsi="Roboto"/>
          <w:bCs/>
          <w:spacing w:val="8"/>
          <w:sz w:val="20"/>
        </w:rPr>
        <w:t>signed and</w:t>
      </w:r>
      <w:r w:rsidRPr="007413C1">
        <w:rPr>
          <w:rFonts w:ascii="Roboto" w:hAnsi="Roboto"/>
          <w:b/>
          <w:spacing w:val="8"/>
          <w:sz w:val="20"/>
        </w:rPr>
        <w:t xml:space="preserve"> </w:t>
      </w:r>
      <w:r w:rsidRPr="007413C1">
        <w:rPr>
          <w:rFonts w:ascii="Roboto" w:hAnsi="Roboto"/>
          <w:spacing w:val="8"/>
          <w:sz w:val="20"/>
        </w:rPr>
        <w:t xml:space="preserve">filled in according to this Invitation to Tender </w:t>
      </w:r>
      <w:r w:rsidR="00DF4D77" w:rsidRPr="007413C1">
        <w:rPr>
          <w:rFonts w:ascii="Roboto" w:hAnsi="Roboto"/>
          <w:bCs/>
          <w:spacing w:val="-1"/>
          <w:sz w:val="20"/>
        </w:rPr>
        <w:t xml:space="preserve">(Annex </w:t>
      </w:r>
      <w:r w:rsidR="00CD0B61" w:rsidRPr="007413C1">
        <w:rPr>
          <w:rFonts w:ascii="Roboto" w:hAnsi="Roboto"/>
          <w:bCs/>
          <w:spacing w:val="-1"/>
          <w:sz w:val="20"/>
        </w:rPr>
        <w:t>3</w:t>
      </w:r>
      <w:r w:rsidR="00DF4D77" w:rsidRPr="007413C1">
        <w:rPr>
          <w:rFonts w:ascii="Roboto" w:hAnsi="Roboto"/>
          <w:bCs/>
          <w:spacing w:val="-1"/>
          <w:sz w:val="20"/>
        </w:rPr>
        <w:t>)</w:t>
      </w:r>
      <w:r w:rsidR="00DF4D77" w:rsidRPr="007413C1">
        <w:rPr>
          <w:rFonts w:ascii="Roboto" w:hAnsi="Roboto"/>
          <w:sz w:val="20"/>
        </w:rPr>
        <w:t>.</w:t>
      </w:r>
      <w:bookmarkEnd w:id="42"/>
      <w:r w:rsidR="0055486B" w:rsidRPr="007413C1">
        <w:rPr>
          <w:rFonts w:ascii="Roboto" w:hAnsi="Roboto"/>
          <w:sz w:val="20"/>
        </w:rPr>
        <w:br/>
      </w:r>
    </w:p>
    <w:bookmarkEnd w:id="40"/>
    <w:p w14:paraId="7F69F69A"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.2.</w:t>
      </w:r>
      <w:r w:rsidR="00635290" w:rsidRPr="00034F15">
        <w:rPr>
          <w:rFonts w:ascii="Roboto" w:hAnsi="Roboto"/>
          <w:b/>
          <w:color w:val="000000"/>
          <w:sz w:val="20"/>
        </w:rPr>
        <w:tab/>
      </w:r>
      <w:r w:rsidR="006508B3" w:rsidRPr="00034F15">
        <w:rPr>
          <w:rFonts w:ascii="Roboto" w:hAnsi="Roboto"/>
          <w:b/>
          <w:color w:val="000000"/>
          <w:spacing w:val="-1"/>
          <w:sz w:val="20"/>
        </w:rPr>
        <w:t>Tender</w:t>
      </w:r>
      <w:r w:rsidR="00635290" w:rsidRPr="00034F15">
        <w:rPr>
          <w:rFonts w:ascii="Roboto" w:hAnsi="Roboto"/>
          <w:b/>
          <w:color w:val="000000"/>
          <w:spacing w:val="-1"/>
          <w:sz w:val="20"/>
        </w:rPr>
        <w:t xml:space="preserve"> format and submission</w:t>
      </w:r>
    </w:p>
    <w:p w14:paraId="1F26723A" w14:textId="77777777" w:rsidR="00635290" w:rsidRPr="00034F15" w:rsidRDefault="006508B3" w:rsidP="000877AE">
      <w:pPr>
        <w:shd w:val="clear" w:color="auto" w:fill="FFFFFF"/>
        <w:spacing w:before="120" w:after="120"/>
        <w:ind w:left="426"/>
        <w:rPr>
          <w:rFonts w:ascii="Roboto" w:hAnsi="Roboto" w:cs="Calibri"/>
          <w:sz w:val="20"/>
        </w:rPr>
      </w:pPr>
      <w:r w:rsidRPr="00034F15">
        <w:rPr>
          <w:rFonts w:ascii="Roboto" w:hAnsi="Roboto"/>
          <w:color w:val="000000"/>
          <w:sz w:val="20"/>
        </w:rPr>
        <w:t>Tender</w:t>
      </w:r>
      <w:r w:rsidR="00D57AC7" w:rsidRPr="00034F15">
        <w:rPr>
          <w:rFonts w:ascii="Roboto" w:hAnsi="Roboto"/>
          <w:color w:val="000000"/>
          <w:sz w:val="20"/>
        </w:rPr>
        <w:t xml:space="preserve"> offers</w:t>
      </w:r>
      <w:r w:rsidR="00635290" w:rsidRPr="00034F15">
        <w:rPr>
          <w:rFonts w:ascii="Roboto" w:hAnsi="Roboto"/>
          <w:color w:val="000000"/>
          <w:sz w:val="20"/>
        </w:rPr>
        <w:t xml:space="preserve"> need to be drafted according to the requirements laid out in the Invitation to </w:t>
      </w:r>
      <w:r w:rsidRPr="00034F15">
        <w:rPr>
          <w:rFonts w:ascii="Roboto" w:hAnsi="Roboto"/>
          <w:color w:val="000000"/>
          <w:sz w:val="20"/>
        </w:rPr>
        <w:t>Tender</w:t>
      </w:r>
      <w:r w:rsidR="00635290" w:rsidRPr="00034F15">
        <w:rPr>
          <w:rFonts w:ascii="Roboto" w:hAnsi="Roboto"/>
          <w:color w:val="000000"/>
          <w:sz w:val="20"/>
        </w:rPr>
        <w:t>.</w:t>
      </w:r>
    </w:p>
    <w:p w14:paraId="20F8CD59" w14:textId="5FC36955" w:rsidR="00DF4D77" w:rsidRPr="00034F15" w:rsidRDefault="00D57AC7" w:rsidP="000877AE">
      <w:pPr>
        <w:shd w:val="clear" w:color="auto" w:fill="FFFFFF" w:themeFill="background1"/>
        <w:spacing w:before="120" w:after="120"/>
        <w:ind w:left="426" w:right="24"/>
        <w:jc w:val="both"/>
        <w:rPr>
          <w:rFonts w:ascii="Roboto" w:hAnsi="Roboto"/>
          <w:sz w:val="20"/>
        </w:rPr>
      </w:pPr>
      <w:bookmarkStart w:id="43" w:name="_Hlk28382245"/>
      <w:r w:rsidRPr="00034F15">
        <w:rPr>
          <w:rFonts w:ascii="Roboto" w:hAnsi="Roboto"/>
          <w:color w:val="000000"/>
          <w:spacing w:val="-1"/>
          <w:sz w:val="20"/>
        </w:rPr>
        <w:t>Offers</w:t>
      </w:r>
      <w:r w:rsidR="00635290" w:rsidRPr="00034F15">
        <w:rPr>
          <w:rFonts w:ascii="Roboto" w:hAnsi="Roboto"/>
          <w:color w:val="000000"/>
          <w:spacing w:val="-1"/>
          <w:sz w:val="20"/>
        </w:rPr>
        <w:t xml:space="preserve"> shall be sent electronically </w:t>
      </w:r>
      <w:r w:rsidR="00635290" w:rsidRPr="00034F15">
        <w:rPr>
          <w:rFonts w:ascii="Roboto" w:hAnsi="Roboto"/>
          <w:sz w:val="20"/>
        </w:rPr>
        <w:t xml:space="preserve">to the following e-mail addresses: </w:t>
      </w:r>
      <w:hyperlink r:id="rId13" w:history="1">
        <w:r w:rsidR="001D4A23" w:rsidRPr="00034F15">
          <w:rPr>
            <w:rStyle w:val="Hyperlink"/>
            <w:rFonts w:ascii="Roboto" w:hAnsi="Roboto"/>
            <w:sz w:val="20"/>
          </w:rPr>
          <w:t>marina.markovic@paprac.org</w:t>
        </w:r>
      </w:hyperlink>
      <w:r w:rsidR="00197A43" w:rsidRPr="00034F15">
        <w:rPr>
          <w:rFonts w:ascii="Roboto" w:hAnsi="Roboto"/>
          <w:sz w:val="20"/>
        </w:rPr>
        <w:t xml:space="preserve"> </w:t>
      </w:r>
      <w:r w:rsidR="00B77919">
        <w:rPr>
          <w:rFonts w:ascii="Roboto" w:hAnsi="Roboto"/>
          <w:sz w:val="20"/>
        </w:rPr>
        <w:t xml:space="preserve">and </w:t>
      </w:r>
      <w:hyperlink r:id="rId14" w:history="1">
        <w:r w:rsidR="0065072E" w:rsidRPr="00B01CE3">
          <w:rPr>
            <w:rStyle w:val="Hyperlink"/>
            <w:rFonts w:ascii="Roboto" w:hAnsi="Roboto"/>
            <w:sz w:val="20"/>
          </w:rPr>
          <w:t>paprac@paprac.org</w:t>
        </w:r>
      </w:hyperlink>
      <w:r w:rsidR="00B77919">
        <w:rPr>
          <w:rFonts w:ascii="Roboto" w:hAnsi="Roboto"/>
          <w:sz w:val="20"/>
        </w:rPr>
        <w:t xml:space="preserve"> </w:t>
      </w:r>
      <w:r w:rsidR="00197A43" w:rsidRPr="00034F15">
        <w:rPr>
          <w:rFonts w:ascii="Roboto" w:hAnsi="Roboto"/>
          <w:sz w:val="20"/>
        </w:rPr>
        <w:t>indicating “</w:t>
      </w:r>
      <w:r w:rsidR="007E5782" w:rsidRPr="00034F15">
        <w:rPr>
          <w:rFonts w:ascii="Roboto" w:hAnsi="Roboto"/>
          <w:b/>
          <w:bCs/>
          <w:sz w:val="20"/>
        </w:rPr>
        <w:t>ICZM SAS</w:t>
      </w:r>
      <w:r w:rsidR="006F065C" w:rsidRPr="00034F15">
        <w:rPr>
          <w:rFonts w:ascii="Roboto" w:hAnsi="Roboto"/>
          <w:b/>
          <w:bCs/>
          <w:sz w:val="20"/>
        </w:rPr>
        <w:t xml:space="preserve"> </w:t>
      </w:r>
      <w:r w:rsidR="00CD0B61" w:rsidRPr="00034F15">
        <w:rPr>
          <w:rFonts w:ascii="Roboto" w:hAnsi="Roboto"/>
          <w:b/>
          <w:bCs/>
          <w:sz w:val="20"/>
        </w:rPr>
        <w:t>Otranto</w:t>
      </w:r>
      <w:r w:rsidR="000A4F31" w:rsidRPr="00034F15">
        <w:rPr>
          <w:rFonts w:ascii="Roboto" w:hAnsi="Roboto"/>
          <w:b/>
          <w:bCs/>
          <w:sz w:val="20"/>
        </w:rPr>
        <w:t>-</w:t>
      </w:r>
      <w:r w:rsidR="00B77919">
        <w:rPr>
          <w:rFonts w:ascii="Roboto" w:hAnsi="Roboto"/>
          <w:b/>
          <w:bCs/>
          <w:sz w:val="20"/>
        </w:rPr>
        <w:t>indicator</w:t>
      </w:r>
      <w:r w:rsidR="00462B24" w:rsidRPr="00034F15">
        <w:rPr>
          <w:rFonts w:ascii="Roboto" w:hAnsi="Roboto"/>
          <w:b/>
          <w:bCs/>
          <w:sz w:val="20"/>
        </w:rPr>
        <w:t xml:space="preserve"> testing</w:t>
      </w:r>
      <w:r w:rsidR="0065072E">
        <w:rPr>
          <w:rFonts w:ascii="Roboto" w:hAnsi="Roboto"/>
          <w:b/>
          <w:bCs/>
          <w:sz w:val="20"/>
        </w:rPr>
        <w:t xml:space="preserve"> </w:t>
      </w:r>
      <w:r w:rsidR="00A4445A">
        <w:rPr>
          <w:rFonts w:ascii="Roboto" w:hAnsi="Roboto"/>
          <w:b/>
          <w:bCs/>
          <w:sz w:val="20"/>
        </w:rPr>
        <w:t>Albania</w:t>
      </w:r>
      <w:r w:rsidR="00197A43" w:rsidRPr="00034F15">
        <w:rPr>
          <w:rFonts w:ascii="Roboto" w:hAnsi="Roboto"/>
          <w:sz w:val="20"/>
        </w:rPr>
        <w:t>”</w:t>
      </w:r>
      <w:r w:rsidR="00635290" w:rsidRPr="00034F15">
        <w:rPr>
          <w:rFonts w:ascii="Roboto" w:hAnsi="Roboto"/>
          <w:sz w:val="20"/>
        </w:rPr>
        <w:t>.</w:t>
      </w:r>
      <w:bookmarkEnd w:id="41"/>
      <w:r w:rsidR="0055486B" w:rsidRPr="00034F15">
        <w:rPr>
          <w:rFonts w:ascii="Roboto" w:hAnsi="Roboto"/>
          <w:sz w:val="20"/>
        </w:rPr>
        <w:br/>
      </w:r>
    </w:p>
    <w:bookmarkEnd w:id="43"/>
    <w:p w14:paraId="03EAA49B" w14:textId="77777777" w:rsidR="00635290" w:rsidRPr="00034F15" w:rsidRDefault="00DC7C6B" w:rsidP="00635290">
      <w:pPr>
        <w:shd w:val="clear" w:color="auto" w:fill="FFFFFF"/>
        <w:tabs>
          <w:tab w:val="left" w:pos="418"/>
        </w:tabs>
        <w:spacing w:before="120" w:after="120"/>
        <w:rPr>
          <w:rFonts w:ascii="Roboto" w:hAnsi="Roboto" w:cs="Calibri"/>
          <w:sz w:val="20"/>
        </w:rPr>
      </w:pPr>
      <w:r w:rsidRPr="00034F15">
        <w:rPr>
          <w:rFonts w:ascii="Roboto" w:hAnsi="Roboto"/>
          <w:b/>
          <w:color w:val="000000"/>
          <w:spacing w:val="-6"/>
          <w:sz w:val="20"/>
        </w:rPr>
        <w:t>4</w:t>
      </w:r>
      <w:r w:rsidR="00635290" w:rsidRPr="00034F15">
        <w:rPr>
          <w:rFonts w:ascii="Roboto" w:hAnsi="Roboto"/>
          <w:b/>
          <w:color w:val="000000"/>
          <w:spacing w:val="-6"/>
          <w:sz w:val="20"/>
        </w:rPr>
        <w:t>.3.</w:t>
      </w:r>
      <w:r w:rsidR="00635290" w:rsidRPr="00034F15">
        <w:rPr>
          <w:rFonts w:ascii="Roboto" w:hAnsi="Roboto"/>
          <w:b/>
          <w:color w:val="000000"/>
          <w:sz w:val="20"/>
        </w:rPr>
        <w:tab/>
        <w:t>Date, time and place of tender submission</w:t>
      </w:r>
    </w:p>
    <w:p w14:paraId="5BB9768B" w14:textId="0C2DA1AC" w:rsidR="00635290" w:rsidRPr="0098307D" w:rsidRDefault="006508B3" w:rsidP="0837B431">
      <w:pPr>
        <w:shd w:val="clear" w:color="auto" w:fill="FFFFFF" w:themeFill="background1"/>
        <w:spacing w:before="120" w:after="120"/>
        <w:ind w:left="426" w:right="14"/>
        <w:jc w:val="both"/>
        <w:rPr>
          <w:rFonts w:ascii="Roboto" w:hAnsi="Roboto" w:cs="Calibri"/>
          <w:color w:val="FF0000"/>
          <w:sz w:val="20"/>
        </w:rPr>
      </w:pPr>
      <w:r w:rsidRPr="00B77919">
        <w:rPr>
          <w:rFonts w:ascii="Roboto" w:hAnsi="Roboto"/>
          <w:sz w:val="20"/>
        </w:rPr>
        <w:t>Tender</w:t>
      </w:r>
      <w:r w:rsidR="00D57AC7" w:rsidRPr="00B77919">
        <w:rPr>
          <w:rFonts w:ascii="Roboto" w:hAnsi="Roboto"/>
          <w:sz w:val="20"/>
        </w:rPr>
        <w:t xml:space="preserve"> offers</w:t>
      </w:r>
      <w:r w:rsidR="00635290" w:rsidRPr="00B77919">
        <w:rPr>
          <w:rFonts w:ascii="Roboto" w:hAnsi="Roboto"/>
          <w:sz w:val="20"/>
        </w:rPr>
        <w:t xml:space="preserve"> must be received </w:t>
      </w:r>
      <w:r w:rsidR="007A281E" w:rsidRPr="00B77919">
        <w:rPr>
          <w:rFonts w:ascii="Roboto" w:hAnsi="Roboto"/>
          <w:b/>
          <w:bCs/>
          <w:sz w:val="20"/>
        </w:rPr>
        <w:t>by</w:t>
      </w:r>
      <w:r w:rsidR="00141D3E" w:rsidRPr="00B77919">
        <w:rPr>
          <w:rFonts w:ascii="Roboto" w:hAnsi="Roboto"/>
          <w:b/>
          <w:bCs/>
          <w:sz w:val="20"/>
        </w:rPr>
        <w:t xml:space="preserve"> </w:t>
      </w:r>
      <w:r w:rsidR="0098307D">
        <w:rPr>
          <w:rStyle w:val="Strong"/>
          <w:rFonts w:ascii="Segoe UI" w:hAnsi="Segoe UI" w:cs="Segoe UI"/>
          <w:strike/>
          <w:color w:val="000000"/>
          <w:sz w:val="21"/>
          <w:szCs w:val="21"/>
          <w:shd w:val="clear" w:color="auto" w:fill="FFFFFF"/>
        </w:rPr>
        <w:t>21 August 2023, 23:59 CET. </w:t>
      </w:r>
      <w:r w:rsidR="0098307D" w:rsidRPr="0098307D">
        <w:rPr>
          <w:rStyle w:val="Strong"/>
          <w:rFonts w:ascii="Segoe UI" w:hAnsi="Segoe UI" w:cs="Segoe UI"/>
          <w:color w:val="FF0000"/>
          <w:sz w:val="21"/>
          <w:szCs w:val="21"/>
          <w:shd w:val="clear" w:color="auto" w:fill="FFFFFF"/>
        </w:rPr>
        <w:t>Extended: 28 August 2023, 23:59 CET.</w:t>
      </w:r>
    </w:p>
    <w:p w14:paraId="7505A116" w14:textId="6BA08D3D" w:rsidR="00806356" w:rsidRDefault="00635290" w:rsidP="000877AE">
      <w:pPr>
        <w:shd w:val="clear" w:color="auto" w:fill="FFFFFF"/>
        <w:spacing w:before="120" w:after="120"/>
        <w:ind w:left="426"/>
        <w:jc w:val="both"/>
        <w:rPr>
          <w:rFonts w:ascii="Roboto" w:hAnsi="Roboto"/>
          <w:color w:val="000000"/>
          <w:spacing w:val="2"/>
          <w:sz w:val="20"/>
        </w:rPr>
      </w:pPr>
      <w:r w:rsidRPr="00034F15">
        <w:rPr>
          <w:rFonts w:ascii="Roboto" w:hAnsi="Roboto"/>
          <w:color w:val="000000"/>
          <w:spacing w:val="1"/>
          <w:sz w:val="20"/>
        </w:rPr>
        <w:t xml:space="preserve">All </w:t>
      </w:r>
      <w:r w:rsidR="00D57AC7" w:rsidRPr="00034F15">
        <w:rPr>
          <w:rFonts w:ascii="Roboto" w:hAnsi="Roboto"/>
          <w:color w:val="000000"/>
          <w:spacing w:val="1"/>
          <w:sz w:val="20"/>
        </w:rPr>
        <w:t>offers</w:t>
      </w:r>
      <w:r w:rsidRPr="00034F15">
        <w:rPr>
          <w:rFonts w:ascii="Roboto" w:hAnsi="Roboto"/>
          <w:color w:val="000000"/>
          <w:spacing w:val="1"/>
          <w:sz w:val="20"/>
        </w:rPr>
        <w:t xml:space="preserve"> received after the </w:t>
      </w:r>
      <w:r w:rsidR="00D57AC7" w:rsidRPr="00034F15">
        <w:rPr>
          <w:rFonts w:ascii="Roboto" w:hAnsi="Roboto"/>
          <w:color w:val="000000"/>
          <w:spacing w:val="1"/>
          <w:sz w:val="20"/>
        </w:rPr>
        <w:t>bid</w:t>
      </w:r>
      <w:r w:rsidRPr="00034F15">
        <w:rPr>
          <w:rFonts w:ascii="Roboto" w:hAnsi="Roboto"/>
          <w:color w:val="000000"/>
          <w:spacing w:val="1"/>
          <w:sz w:val="20"/>
        </w:rPr>
        <w:t xml:space="preserve"> opening deadline will be </w:t>
      </w:r>
      <w:r w:rsidRPr="00034F15">
        <w:rPr>
          <w:rFonts w:ascii="Roboto" w:hAnsi="Roboto"/>
          <w:color w:val="000000"/>
          <w:spacing w:val="2"/>
          <w:sz w:val="20"/>
        </w:rPr>
        <w:t xml:space="preserve">marked as late and excluded from the procedure. </w:t>
      </w:r>
    </w:p>
    <w:p w14:paraId="7788CBD2" w14:textId="77777777" w:rsidR="007413C1" w:rsidRPr="00034F15" w:rsidRDefault="007413C1" w:rsidP="000877AE">
      <w:pPr>
        <w:shd w:val="clear" w:color="auto" w:fill="FFFFFF"/>
        <w:spacing w:before="120" w:after="120"/>
        <w:ind w:left="426"/>
        <w:jc w:val="both"/>
        <w:rPr>
          <w:rFonts w:ascii="Roboto" w:hAnsi="Roboto"/>
          <w:color w:val="000000"/>
          <w:spacing w:val="2"/>
          <w:sz w:val="20"/>
        </w:rPr>
      </w:pPr>
    </w:p>
    <w:p w14:paraId="5DB7AA9D" w14:textId="77777777" w:rsidR="000877AE" w:rsidRPr="00034F15"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034F15">
        <w:rPr>
          <w:rFonts w:ascii="Roboto" w:hAnsi="Roboto"/>
          <w:b/>
          <w:sz w:val="20"/>
          <w:szCs w:val="20"/>
        </w:rPr>
        <w:t xml:space="preserve">The </w:t>
      </w:r>
      <w:r w:rsidR="006508B3" w:rsidRPr="00034F15">
        <w:rPr>
          <w:rFonts w:ascii="Roboto" w:hAnsi="Roboto"/>
          <w:b/>
          <w:sz w:val="20"/>
          <w:szCs w:val="20"/>
        </w:rPr>
        <w:t>Tender</w:t>
      </w:r>
      <w:r w:rsidR="00D57AC7" w:rsidRPr="00034F15">
        <w:rPr>
          <w:rFonts w:ascii="Roboto" w:hAnsi="Roboto"/>
          <w:b/>
          <w:sz w:val="20"/>
          <w:szCs w:val="20"/>
        </w:rPr>
        <w:t>er</w:t>
      </w:r>
      <w:r w:rsidRPr="00034F15">
        <w:rPr>
          <w:rFonts w:ascii="Roboto" w:hAnsi="Roboto"/>
          <w:b/>
          <w:sz w:val="20"/>
          <w:szCs w:val="20"/>
        </w:rPr>
        <w:t xml:space="preserve"> may amend or withdraw his </w:t>
      </w:r>
      <w:r w:rsidR="005C6547" w:rsidRPr="00034F15">
        <w:rPr>
          <w:rFonts w:ascii="Roboto" w:hAnsi="Roboto"/>
          <w:b/>
          <w:sz w:val="20"/>
          <w:szCs w:val="20"/>
        </w:rPr>
        <w:t xml:space="preserve">Tender </w:t>
      </w:r>
      <w:r w:rsidRPr="00034F15">
        <w:rPr>
          <w:rFonts w:ascii="Roboto" w:hAnsi="Roboto"/>
          <w:b/>
          <w:sz w:val="20"/>
          <w:szCs w:val="20"/>
        </w:rPr>
        <w:t xml:space="preserve">before the </w:t>
      </w:r>
      <w:r w:rsidR="005C6547" w:rsidRPr="00034F15">
        <w:rPr>
          <w:rFonts w:ascii="Roboto" w:hAnsi="Roboto"/>
          <w:b/>
          <w:sz w:val="20"/>
          <w:szCs w:val="20"/>
        </w:rPr>
        <w:t xml:space="preserve">Tender </w:t>
      </w:r>
      <w:r w:rsidRPr="00034F15">
        <w:rPr>
          <w:rFonts w:ascii="Roboto" w:hAnsi="Roboto"/>
          <w:b/>
          <w:sz w:val="20"/>
          <w:szCs w:val="20"/>
        </w:rPr>
        <w:t>submission deadline.</w:t>
      </w:r>
      <w:r w:rsidRPr="00034F15">
        <w:rPr>
          <w:rFonts w:ascii="Roboto" w:hAnsi="Roboto"/>
          <w:b/>
          <w:color w:val="000000"/>
          <w:spacing w:val="3"/>
          <w:sz w:val="20"/>
          <w:szCs w:val="20"/>
        </w:rPr>
        <w:t xml:space="preserve"> </w:t>
      </w:r>
    </w:p>
    <w:p w14:paraId="7401CD17" w14:textId="6C7EF631" w:rsidR="00635290" w:rsidRPr="00034F15" w:rsidRDefault="00635290" w:rsidP="000877AE">
      <w:pPr>
        <w:pStyle w:val="ListParagraph"/>
        <w:shd w:val="clear" w:color="auto" w:fill="FFFFFF"/>
        <w:spacing w:before="120" w:after="120"/>
        <w:ind w:left="426"/>
        <w:contextualSpacing w:val="0"/>
        <w:jc w:val="both"/>
        <w:rPr>
          <w:rFonts w:ascii="Roboto" w:hAnsi="Roboto" w:cs="Calibri"/>
          <w:b/>
          <w:bCs/>
          <w:color w:val="000000"/>
          <w:spacing w:val="-6"/>
          <w:sz w:val="20"/>
          <w:szCs w:val="20"/>
        </w:rPr>
      </w:pPr>
      <w:r w:rsidRPr="00034F15">
        <w:rPr>
          <w:rFonts w:ascii="Roboto" w:hAnsi="Roboto"/>
          <w:color w:val="000000"/>
          <w:spacing w:val="3"/>
          <w:sz w:val="20"/>
          <w:szCs w:val="20"/>
        </w:rPr>
        <w:t xml:space="preserve">The amended </w:t>
      </w:r>
      <w:r w:rsidR="005C6547" w:rsidRPr="00034F15">
        <w:rPr>
          <w:rFonts w:ascii="Roboto" w:hAnsi="Roboto"/>
          <w:color w:val="000000"/>
          <w:spacing w:val="3"/>
          <w:sz w:val="20"/>
          <w:szCs w:val="20"/>
        </w:rPr>
        <w:t xml:space="preserve">Tender </w:t>
      </w:r>
      <w:r w:rsidRPr="00034F15">
        <w:rPr>
          <w:rFonts w:ascii="Roboto" w:hAnsi="Roboto"/>
          <w:color w:val="000000"/>
          <w:spacing w:val="3"/>
          <w:sz w:val="20"/>
          <w:szCs w:val="20"/>
        </w:rPr>
        <w:t xml:space="preserve">shall be submitted in the same manner as the original </w:t>
      </w:r>
      <w:r w:rsidRPr="00034F15">
        <w:rPr>
          <w:rFonts w:ascii="Roboto" w:hAnsi="Roboto"/>
          <w:color w:val="000000"/>
          <w:spacing w:val="-2"/>
          <w:sz w:val="20"/>
          <w:szCs w:val="20"/>
        </w:rPr>
        <w:t xml:space="preserve">and clearly marked as amended. The </w:t>
      </w:r>
      <w:r w:rsidR="006508B3" w:rsidRPr="00034F15">
        <w:rPr>
          <w:rFonts w:ascii="Roboto" w:hAnsi="Roboto"/>
          <w:color w:val="000000"/>
          <w:spacing w:val="-2"/>
          <w:sz w:val="20"/>
          <w:szCs w:val="20"/>
        </w:rPr>
        <w:t>Tenderer</w:t>
      </w:r>
      <w:r w:rsidRPr="00034F15">
        <w:rPr>
          <w:rFonts w:ascii="Roboto" w:hAnsi="Roboto"/>
          <w:color w:val="000000"/>
          <w:spacing w:val="-2"/>
          <w:sz w:val="20"/>
          <w:szCs w:val="20"/>
        </w:rPr>
        <w:t xml:space="preserve"> </w:t>
      </w:r>
      <w:r w:rsidRPr="00034F15">
        <w:rPr>
          <w:rFonts w:ascii="Roboto" w:hAnsi="Roboto"/>
          <w:color w:val="000000"/>
          <w:spacing w:val="2"/>
          <w:sz w:val="20"/>
          <w:szCs w:val="20"/>
        </w:rPr>
        <w:t xml:space="preserve">may withdraw his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by submitting a written statement before the </w:t>
      </w:r>
      <w:r w:rsidR="005C6547" w:rsidRPr="00034F15">
        <w:rPr>
          <w:rFonts w:ascii="Roboto" w:hAnsi="Roboto"/>
          <w:color w:val="000000"/>
          <w:spacing w:val="2"/>
          <w:sz w:val="20"/>
          <w:szCs w:val="20"/>
        </w:rPr>
        <w:t xml:space="preserve">Tender </w:t>
      </w:r>
      <w:r w:rsidRPr="00034F15">
        <w:rPr>
          <w:rFonts w:ascii="Roboto" w:hAnsi="Roboto"/>
          <w:color w:val="000000"/>
          <w:spacing w:val="2"/>
          <w:sz w:val="20"/>
          <w:szCs w:val="20"/>
        </w:rPr>
        <w:t xml:space="preserve">submission deadline. </w:t>
      </w:r>
      <w:r w:rsidRPr="00034F15">
        <w:rPr>
          <w:rFonts w:ascii="Roboto" w:hAnsi="Roboto"/>
          <w:color w:val="000000"/>
          <w:spacing w:val="-1"/>
          <w:sz w:val="20"/>
          <w:szCs w:val="20"/>
        </w:rPr>
        <w:t xml:space="preserve">The written statement shall be submitted in the same manner as the original </w:t>
      </w:r>
      <w:r w:rsidR="005C6547" w:rsidRPr="00034F15">
        <w:rPr>
          <w:rFonts w:ascii="Roboto" w:hAnsi="Roboto"/>
          <w:color w:val="000000"/>
          <w:spacing w:val="-1"/>
          <w:sz w:val="20"/>
          <w:szCs w:val="20"/>
        </w:rPr>
        <w:t xml:space="preserve">Tender </w:t>
      </w:r>
      <w:r w:rsidRPr="00034F15">
        <w:rPr>
          <w:rFonts w:ascii="Roboto" w:hAnsi="Roboto"/>
          <w:color w:val="000000"/>
          <w:spacing w:val="-1"/>
          <w:sz w:val="20"/>
          <w:szCs w:val="20"/>
        </w:rPr>
        <w:t xml:space="preserve">and clearly marked </w:t>
      </w:r>
      <w:r w:rsidRPr="00034F15">
        <w:rPr>
          <w:rFonts w:ascii="Roboto" w:hAnsi="Roboto"/>
          <w:color w:val="000000"/>
          <w:sz w:val="20"/>
          <w:szCs w:val="20"/>
        </w:rPr>
        <w:t xml:space="preserve">as a statement of </w:t>
      </w:r>
      <w:r w:rsidR="006D495E" w:rsidRPr="00034F15">
        <w:rPr>
          <w:rFonts w:ascii="Roboto" w:hAnsi="Roboto"/>
          <w:color w:val="000000"/>
          <w:sz w:val="20"/>
          <w:szCs w:val="20"/>
        </w:rPr>
        <w:t xml:space="preserve">Tender </w:t>
      </w:r>
      <w:r w:rsidRPr="00034F15">
        <w:rPr>
          <w:rFonts w:ascii="Roboto" w:hAnsi="Roboto"/>
          <w:color w:val="000000"/>
          <w:sz w:val="20"/>
          <w:szCs w:val="20"/>
        </w:rPr>
        <w:t xml:space="preserve">withdrawal. Alternative </w:t>
      </w:r>
      <w:r w:rsidR="005C6547" w:rsidRPr="00034F15">
        <w:rPr>
          <w:rFonts w:ascii="Roboto" w:hAnsi="Roboto"/>
          <w:color w:val="000000"/>
          <w:sz w:val="20"/>
          <w:szCs w:val="20"/>
        </w:rPr>
        <w:t xml:space="preserve">Tenders </w:t>
      </w:r>
      <w:r w:rsidRPr="00034F15">
        <w:rPr>
          <w:rFonts w:ascii="Roboto" w:hAnsi="Roboto"/>
          <w:color w:val="000000"/>
          <w:sz w:val="20"/>
          <w:szCs w:val="20"/>
        </w:rPr>
        <w:t>are not permitted.</w:t>
      </w:r>
    </w:p>
    <w:p w14:paraId="4564CDE2" w14:textId="0D22F2FB" w:rsidR="00806356" w:rsidRPr="00034F15"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034F15">
        <w:rPr>
          <w:rFonts w:ascii="Roboto" w:hAnsi="Roboto"/>
          <w:b/>
          <w:color w:val="000000"/>
          <w:sz w:val="20"/>
        </w:rPr>
        <w:t xml:space="preserve">Tender currency: </w:t>
      </w:r>
      <w:r w:rsidR="000877AE" w:rsidRPr="00034F15">
        <w:rPr>
          <w:rFonts w:ascii="Roboto" w:eastAsia="Times New Roman" w:hAnsi="Roboto"/>
          <w:spacing w:val="-1"/>
          <w:sz w:val="20"/>
        </w:rPr>
        <w:t>Euro.</w:t>
      </w:r>
      <w:r w:rsidR="0055486B" w:rsidRPr="00034F15">
        <w:rPr>
          <w:rFonts w:ascii="Roboto" w:eastAsia="Times New Roman" w:hAnsi="Roboto"/>
          <w:spacing w:val="-1"/>
          <w:sz w:val="20"/>
        </w:rPr>
        <w:br/>
      </w:r>
      <w:r w:rsidR="000877AE" w:rsidRPr="00034F15">
        <w:rPr>
          <w:rFonts w:ascii="Roboto" w:hAnsi="Roboto"/>
          <w:spacing w:val="-1"/>
          <w:sz w:val="20"/>
        </w:rPr>
        <w:t xml:space="preserve">The Tenderer shall express the tender price in Euro (EUR). </w:t>
      </w:r>
    </w:p>
    <w:p w14:paraId="473B27CD" w14:textId="77777777" w:rsidR="00635290" w:rsidRPr="00034F15"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034F15">
        <w:rPr>
          <w:rFonts w:ascii="Roboto" w:hAnsi="Roboto"/>
          <w:b/>
          <w:sz w:val="20"/>
          <w:szCs w:val="20"/>
        </w:rPr>
        <w:t xml:space="preserve">Language and script: </w:t>
      </w:r>
      <w:r w:rsidRPr="00034F15">
        <w:rPr>
          <w:rFonts w:ascii="Roboto" w:hAnsi="Roboto"/>
          <w:sz w:val="20"/>
          <w:szCs w:val="20"/>
        </w:rPr>
        <w:t xml:space="preserve">The </w:t>
      </w:r>
      <w:r w:rsidR="005C6547" w:rsidRPr="00034F15">
        <w:rPr>
          <w:rFonts w:ascii="Roboto" w:hAnsi="Roboto"/>
          <w:sz w:val="20"/>
          <w:szCs w:val="20"/>
        </w:rPr>
        <w:t xml:space="preserve">Tender </w:t>
      </w:r>
      <w:r w:rsidRPr="00034F15">
        <w:rPr>
          <w:rFonts w:ascii="Roboto" w:hAnsi="Roboto"/>
          <w:sz w:val="20"/>
          <w:szCs w:val="20"/>
        </w:rPr>
        <w:t>shall be drafted in</w:t>
      </w:r>
      <w:r w:rsidR="00D57486" w:rsidRPr="00034F15">
        <w:rPr>
          <w:rFonts w:ascii="Roboto" w:hAnsi="Roboto"/>
          <w:sz w:val="20"/>
          <w:szCs w:val="20"/>
        </w:rPr>
        <w:t xml:space="preserve"> </w:t>
      </w:r>
      <w:r w:rsidR="00633FF7" w:rsidRPr="00034F15">
        <w:rPr>
          <w:rFonts w:ascii="Roboto" w:hAnsi="Roboto"/>
          <w:sz w:val="20"/>
          <w:szCs w:val="20"/>
        </w:rPr>
        <w:t>English</w:t>
      </w:r>
      <w:r w:rsidR="00D57486" w:rsidRPr="00034F15">
        <w:rPr>
          <w:rFonts w:ascii="Roboto" w:hAnsi="Roboto"/>
          <w:sz w:val="20"/>
          <w:szCs w:val="20"/>
        </w:rPr>
        <w:t xml:space="preserve"> language</w:t>
      </w:r>
      <w:r w:rsidR="003511A9" w:rsidRPr="00034F15">
        <w:rPr>
          <w:rFonts w:ascii="Roboto" w:hAnsi="Roboto"/>
          <w:sz w:val="20"/>
          <w:szCs w:val="20"/>
        </w:rPr>
        <w:t>,</w:t>
      </w:r>
      <w:r w:rsidRPr="00034F15">
        <w:rPr>
          <w:rFonts w:ascii="Roboto" w:hAnsi="Roboto"/>
          <w:sz w:val="20"/>
          <w:szCs w:val="20"/>
        </w:rPr>
        <w:t xml:space="preserve"> using the Latin script</w:t>
      </w:r>
      <w:r w:rsidR="00633FF7" w:rsidRPr="00034F15">
        <w:rPr>
          <w:rFonts w:ascii="Roboto" w:hAnsi="Roboto"/>
          <w:sz w:val="20"/>
          <w:szCs w:val="20"/>
        </w:rPr>
        <w:t>.</w:t>
      </w:r>
    </w:p>
    <w:p w14:paraId="4372AF00" w14:textId="77777777" w:rsidR="00635290" w:rsidRPr="00034F15"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034F15">
        <w:rPr>
          <w:rFonts w:ascii="Roboto" w:hAnsi="Roboto"/>
          <w:b/>
          <w:sz w:val="20"/>
          <w:szCs w:val="20"/>
        </w:rPr>
        <w:t xml:space="preserve">Period of validity: </w:t>
      </w:r>
      <w:r w:rsidRPr="00034F15">
        <w:rPr>
          <w:rFonts w:ascii="Roboto" w:hAnsi="Roboto"/>
          <w:sz w:val="20"/>
          <w:szCs w:val="20"/>
        </w:rPr>
        <w:t>15 days from the tender</w:t>
      </w:r>
      <w:r w:rsidRPr="00034F15">
        <w:rPr>
          <w:rFonts w:ascii="Roboto" w:hAnsi="Roboto"/>
          <w:color w:val="000000"/>
          <w:sz w:val="20"/>
          <w:szCs w:val="20"/>
        </w:rPr>
        <w:t xml:space="preserve"> submission deadline</w:t>
      </w:r>
      <w:r w:rsidR="006508B3" w:rsidRPr="00034F15">
        <w:rPr>
          <w:rFonts w:ascii="Roboto" w:hAnsi="Roboto"/>
          <w:color w:val="000000"/>
          <w:sz w:val="20"/>
          <w:szCs w:val="20"/>
        </w:rPr>
        <w:t>.</w:t>
      </w:r>
    </w:p>
    <w:p w14:paraId="21B07070" w14:textId="77777777" w:rsidR="00635290" w:rsidRPr="00034F15"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034F15">
        <w:rPr>
          <w:rFonts w:ascii="Roboto" w:hAnsi="Roboto"/>
          <w:b/>
          <w:color w:val="000000"/>
          <w:sz w:val="20"/>
        </w:rPr>
        <w:t>Price setting method</w:t>
      </w:r>
    </w:p>
    <w:p w14:paraId="3779C11A"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bookmarkStart w:id="44" w:name="_Hlk28382783"/>
      <w:r w:rsidRPr="00B77919">
        <w:rPr>
          <w:rFonts w:ascii="Roboto" w:hAnsi="Roboto" w:cstheme="minorHAnsi"/>
          <w:color w:val="000000"/>
          <w:spacing w:val="1"/>
          <w:sz w:val="20"/>
          <w:szCs w:val="20"/>
        </w:rPr>
        <w:t>If the Tenderer is registered in Croatia and is not in the VAT system, the same amount in “Tender price with VAT” and “Tender price without VAT” fields shall be given (in Annexes 1 and 3).</w:t>
      </w:r>
    </w:p>
    <w:p w14:paraId="54F1E653" w14:textId="6ABAEA3A"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“VAT” field (in Annexes 1 and 3) shall be left blank.</w:t>
      </w:r>
    </w:p>
    <w:p w14:paraId="5F1DDCDC"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For Tenderers who are not registered in the Republic of Croatia, the “VAT” field (in Annexes 1 and 3) shall be left blank. The same amounts in “Tender price with VAT” and “Tender price without VAT” fields shall be given (in Annexes 1 and 3).</w:t>
      </w:r>
    </w:p>
    <w:p w14:paraId="17AED48B"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However, when evaluating the Tenders, the Client will take into account the total price (with value added tax, as indicated in Annexes 1 and 3). In this case, the VAT will be paid by the Client.</w:t>
      </w:r>
    </w:p>
    <w:p w14:paraId="291C8C33"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color w:val="000000"/>
          <w:spacing w:val="1"/>
          <w:sz w:val="20"/>
          <w:szCs w:val="20"/>
        </w:rPr>
      </w:pPr>
      <w:r w:rsidRPr="00B77919">
        <w:rPr>
          <w:rFonts w:ascii="Roboto" w:hAnsi="Roboto" w:cstheme="minorHAnsi"/>
          <w:color w:val="000000"/>
          <w:spacing w:val="1"/>
          <w:sz w:val="20"/>
          <w:szCs w:val="20"/>
        </w:rPr>
        <w:t>The tender price net of VAT shall include all costs (including taxes up to 34% according to the Croatian Act on income tax) and discounts.</w:t>
      </w:r>
    </w:p>
    <w:p w14:paraId="473B40BE" w14:textId="77777777" w:rsidR="00B77919" w:rsidRPr="00B77919" w:rsidRDefault="00B77919" w:rsidP="00B77919">
      <w:pPr>
        <w:pStyle w:val="ListParagraph"/>
        <w:shd w:val="clear" w:color="auto" w:fill="FFFFFF"/>
        <w:spacing w:before="120" w:after="120"/>
        <w:ind w:left="360" w:right="5"/>
        <w:jc w:val="both"/>
        <w:rPr>
          <w:rFonts w:ascii="Roboto" w:hAnsi="Roboto" w:cstheme="minorHAnsi"/>
          <w:sz w:val="20"/>
        </w:rPr>
      </w:pPr>
      <w:r w:rsidRPr="00B77919">
        <w:rPr>
          <w:rFonts w:ascii="Roboto" w:hAnsi="Roboto" w:cstheme="minorHAnsi"/>
          <w:sz w:val="20"/>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3A7B3BDA" w14:textId="472F860D" w:rsidR="000877AE" w:rsidRPr="00B77919" w:rsidRDefault="00B77919" w:rsidP="00B77919">
      <w:pPr>
        <w:pStyle w:val="ListParagraph"/>
        <w:shd w:val="clear" w:color="auto" w:fill="FFFFFF"/>
        <w:spacing w:before="120" w:after="120"/>
        <w:ind w:left="360" w:right="5"/>
        <w:jc w:val="both"/>
        <w:rPr>
          <w:rFonts w:ascii="Roboto" w:hAnsi="Roboto" w:cs="Arial"/>
          <w:sz w:val="20"/>
        </w:rPr>
      </w:pPr>
      <w:r w:rsidRPr="00B77919">
        <w:rPr>
          <w:rFonts w:ascii="Roboto" w:hAnsi="Roboto" w:cstheme="minorHAnsi"/>
          <w:sz w:val="20"/>
        </w:rPr>
        <w:t>When evaluating the tenders, the Client will take into account the total price</w:t>
      </w:r>
      <w:r w:rsidR="000877AE" w:rsidRPr="00B77919">
        <w:rPr>
          <w:rFonts w:ascii="Roboto" w:hAnsi="Roboto" w:cs="Arial"/>
          <w:sz w:val="20"/>
        </w:rPr>
        <w:t>.</w:t>
      </w:r>
    </w:p>
    <w:p w14:paraId="0CBDCE71" w14:textId="77777777" w:rsidR="00D32D10" w:rsidRPr="00034F15" w:rsidRDefault="00D32D10" w:rsidP="00D32D10">
      <w:pPr>
        <w:shd w:val="clear" w:color="auto" w:fill="FFFFFF"/>
        <w:spacing w:before="120" w:after="120"/>
        <w:ind w:left="418" w:right="5"/>
        <w:jc w:val="both"/>
        <w:rPr>
          <w:rFonts w:ascii="Roboto" w:hAnsi="Roboto" w:cs="Arial"/>
          <w:sz w:val="20"/>
        </w:rPr>
      </w:pPr>
    </w:p>
    <w:bookmarkEnd w:id="44"/>
    <w:p w14:paraId="4F9B9443" w14:textId="77777777" w:rsidR="00635290" w:rsidRPr="00034F15" w:rsidRDefault="00DC7C6B" w:rsidP="00635290">
      <w:pPr>
        <w:shd w:val="clear" w:color="auto" w:fill="FFFFFF"/>
        <w:spacing w:before="120" w:after="120"/>
        <w:rPr>
          <w:rFonts w:ascii="Roboto" w:hAnsi="Roboto" w:cs="Calibri"/>
          <w:sz w:val="20"/>
        </w:rPr>
      </w:pPr>
      <w:r w:rsidRPr="00034F15">
        <w:rPr>
          <w:rFonts w:ascii="Roboto" w:hAnsi="Roboto"/>
          <w:b/>
          <w:color w:val="000000"/>
          <w:spacing w:val="-1"/>
          <w:sz w:val="20"/>
        </w:rPr>
        <w:t>5</w:t>
      </w:r>
      <w:r w:rsidR="00635290" w:rsidRPr="00034F15">
        <w:rPr>
          <w:rFonts w:ascii="Roboto" w:hAnsi="Roboto"/>
          <w:b/>
          <w:color w:val="000000"/>
          <w:spacing w:val="-1"/>
          <w:sz w:val="20"/>
        </w:rPr>
        <w:t>. AWARD CRITERIA</w:t>
      </w:r>
    </w:p>
    <w:p w14:paraId="1E939C6B" w14:textId="77777777" w:rsidR="0063642A" w:rsidRPr="00034F15" w:rsidRDefault="0063642A" w:rsidP="0063642A">
      <w:pPr>
        <w:shd w:val="clear" w:color="auto" w:fill="FFFFFF"/>
        <w:spacing w:before="120" w:after="120"/>
        <w:ind w:left="274" w:right="5"/>
        <w:jc w:val="both"/>
        <w:rPr>
          <w:rFonts w:ascii="Roboto" w:hAnsi="Roboto"/>
          <w:color w:val="000000"/>
          <w:spacing w:val="1"/>
          <w:sz w:val="20"/>
        </w:rPr>
      </w:pPr>
      <w:r w:rsidRPr="00034F15">
        <w:rPr>
          <w:rFonts w:ascii="Roboto" w:hAnsi="Roboto"/>
          <w:color w:val="000000"/>
          <w:spacing w:val="1"/>
          <w:sz w:val="20"/>
        </w:rPr>
        <w:t xml:space="preserve">The Tender will be awarded according to the </w:t>
      </w:r>
      <w:r w:rsidRPr="00034F15">
        <w:rPr>
          <w:rFonts w:ascii="Roboto" w:hAnsi="Roboto"/>
          <w:b/>
          <w:color w:val="000000"/>
          <w:spacing w:val="1"/>
          <w:sz w:val="20"/>
        </w:rPr>
        <w:t>most economically advantageous tender (MEAT) criteria</w:t>
      </w:r>
      <w:r w:rsidRPr="00034F15">
        <w:rPr>
          <w:rFonts w:ascii="Roboto" w:hAnsi="Roboto"/>
          <w:color w:val="000000"/>
          <w:spacing w:val="1"/>
          <w:sz w:val="20"/>
        </w:rPr>
        <w:t xml:space="preserve">. </w:t>
      </w:r>
    </w:p>
    <w:p w14:paraId="1FE472B0" w14:textId="7069600E" w:rsidR="0063642A" w:rsidRPr="00034F15" w:rsidRDefault="0063642A" w:rsidP="0063642A">
      <w:pPr>
        <w:shd w:val="clear" w:color="auto" w:fill="FFFFFF"/>
        <w:spacing w:before="120" w:after="120"/>
        <w:ind w:left="274" w:right="5"/>
        <w:jc w:val="both"/>
        <w:rPr>
          <w:rFonts w:ascii="Roboto" w:hAnsi="Roboto"/>
          <w:spacing w:val="1"/>
          <w:sz w:val="20"/>
        </w:rPr>
      </w:pPr>
      <w:bookmarkStart w:id="45" w:name="_Hlk28383057"/>
      <w:r w:rsidRPr="00034F15">
        <w:rPr>
          <w:rFonts w:ascii="Roboto" w:hAnsi="Roboto"/>
          <w:color w:val="000000"/>
          <w:spacing w:val="1"/>
          <w:sz w:val="20"/>
        </w:rPr>
        <w:t xml:space="preserve">The following table sets out the criteria, units of measure, labels and their relative importance. They will be applied to Tenderers whose experts </w:t>
      </w:r>
      <w:r w:rsidRPr="00034F15">
        <w:rPr>
          <w:rFonts w:ascii="Roboto" w:hAnsi="Roboto"/>
          <w:spacing w:val="1"/>
          <w:sz w:val="20"/>
        </w:rPr>
        <w:t xml:space="preserve">satisfy </w:t>
      </w:r>
      <w:r w:rsidRPr="00034F15">
        <w:rPr>
          <w:rFonts w:ascii="Roboto" w:hAnsi="Roboto"/>
          <w:sz w:val="20"/>
        </w:rPr>
        <w:t xml:space="preserve">technical and professional capacity criteria set in </w:t>
      </w:r>
      <w:r w:rsidR="00D32D10" w:rsidRPr="00034F15">
        <w:rPr>
          <w:rFonts w:ascii="Roboto" w:hAnsi="Roboto"/>
          <w:sz w:val="20"/>
        </w:rPr>
        <w:t>C</w:t>
      </w:r>
      <w:r w:rsidRPr="00034F15">
        <w:rPr>
          <w:rFonts w:ascii="Roboto" w:hAnsi="Roboto"/>
          <w:sz w:val="20"/>
        </w:rPr>
        <w:t>h</w:t>
      </w:r>
      <w:r w:rsidR="00D32D10" w:rsidRPr="00034F15">
        <w:rPr>
          <w:rFonts w:ascii="Roboto" w:hAnsi="Roboto"/>
          <w:sz w:val="20"/>
        </w:rPr>
        <w:t>.</w:t>
      </w:r>
      <w:r w:rsidRPr="00034F15">
        <w:rPr>
          <w:rFonts w:ascii="Roboto" w:hAnsi="Roboto"/>
          <w:sz w:val="20"/>
        </w:rPr>
        <w:t xml:space="preserve"> 3.</w:t>
      </w:r>
      <w:r w:rsidRPr="00034F15">
        <w:rPr>
          <w:rFonts w:ascii="Roboto" w:hAnsi="Roboto"/>
          <w:b/>
          <w:sz w:val="20"/>
        </w:rPr>
        <w:t xml:space="preserve"> </w:t>
      </w:r>
      <w:r w:rsidRPr="00034F15">
        <w:rPr>
          <w:rFonts w:ascii="Roboto" w:hAnsi="Roboto"/>
          <w:spacing w:val="1"/>
          <w:sz w:val="20"/>
        </w:rPr>
        <w:t>The MEAT award criteria are the following:</w:t>
      </w:r>
    </w:p>
    <w:p w14:paraId="1A109E29"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pacing w:val="1"/>
          <w:sz w:val="20"/>
        </w:rPr>
        <w:t xml:space="preserve">proposed price (Annex </w:t>
      </w:r>
      <w:r w:rsidR="00CD0B61" w:rsidRPr="00034F15">
        <w:rPr>
          <w:rFonts w:ascii="Roboto" w:hAnsi="Roboto"/>
          <w:spacing w:val="1"/>
          <w:sz w:val="20"/>
        </w:rPr>
        <w:t>3</w:t>
      </w:r>
      <w:r w:rsidRPr="00034F15">
        <w:rPr>
          <w:rFonts w:ascii="Roboto" w:hAnsi="Roboto"/>
          <w:spacing w:val="1"/>
          <w:sz w:val="20"/>
        </w:rPr>
        <w:t xml:space="preserve">); </w:t>
      </w:r>
    </w:p>
    <w:p w14:paraId="0A9044AB" w14:textId="77777777" w:rsidR="0063642A" w:rsidRPr="00034F15" w:rsidRDefault="0063642A" w:rsidP="0063642A">
      <w:pPr>
        <w:numPr>
          <w:ilvl w:val="0"/>
          <w:numId w:val="4"/>
        </w:numPr>
        <w:shd w:val="clear" w:color="auto" w:fill="FFFFFF"/>
        <w:spacing w:before="120" w:after="120"/>
        <w:ind w:right="5"/>
        <w:jc w:val="both"/>
        <w:rPr>
          <w:rFonts w:ascii="Roboto" w:hAnsi="Roboto"/>
          <w:spacing w:val="1"/>
          <w:sz w:val="20"/>
        </w:rPr>
      </w:pPr>
      <w:r w:rsidRPr="00034F15">
        <w:rPr>
          <w:rFonts w:ascii="Roboto" w:hAnsi="Roboto"/>
          <w:sz w:val="20"/>
        </w:rPr>
        <w:t>expertise of the Tenderer’s qualified expert (Annex 2);</w:t>
      </w:r>
    </w:p>
    <w:p w14:paraId="5BA70952" w14:textId="77777777" w:rsidR="0063642A" w:rsidRPr="00034F15" w:rsidRDefault="0063642A" w:rsidP="0063642A">
      <w:pPr>
        <w:shd w:val="clear" w:color="auto" w:fill="FFFFFF"/>
        <w:spacing w:before="120" w:after="120"/>
        <w:ind w:left="283" w:right="5"/>
        <w:jc w:val="both"/>
        <w:rPr>
          <w:rFonts w:ascii="Roboto" w:hAnsi="Roboto"/>
          <w:spacing w:val="1"/>
          <w:sz w:val="20"/>
        </w:rPr>
      </w:pPr>
      <w:bookmarkStart w:id="46" w:name="_Hlk28383470"/>
      <w:bookmarkEnd w:id="45"/>
      <w:r w:rsidRPr="00034F1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D0FFC7D" w14:textId="609D3EEC" w:rsidR="0063642A" w:rsidRDefault="0063642A" w:rsidP="00D32D10">
      <w:pPr>
        <w:shd w:val="clear" w:color="auto" w:fill="FFFFFF"/>
        <w:spacing w:before="120" w:after="120"/>
        <w:ind w:left="274" w:right="5"/>
        <w:jc w:val="both"/>
        <w:rPr>
          <w:rFonts w:ascii="Roboto" w:hAnsi="Roboto"/>
          <w:spacing w:val="1"/>
          <w:sz w:val="20"/>
        </w:rPr>
      </w:pPr>
      <w:r w:rsidRPr="00034F15">
        <w:rPr>
          <w:rFonts w:ascii="Roboto" w:hAnsi="Roboto"/>
          <w:spacing w:val="1"/>
          <w:sz w:val="20"/>
        </w:rPr>
        <w:t xml:space="preserve">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w:t>
      </w:r>
      <w:r w:rsidRPr="00034F15">
        <w:rPr>
          <w:rFonts w:ascii="Roboto" w:hAnsi="Roboto"/>
          <w:spacing w:val="1"/>
          <w:sz w:val="20"/>
        </w:rPr>
        <w:lastRenderedPageBreak/>
        <w:t>proof, data will be used on the order in which tenders have been received.</w:t>
      </w:r>
    </w:p>
    <w:p w14:paraId="2D917AEE" w14:textId="77777777" w:rsidR="00B77919" w:rsidRPr="00034F15" w:rsidRDefault="00B77919" w:rsidP="00D32D10">
      <w:pPr>
        <w:shd w:val="clear" w:color="auto" w:fill="FFFFFF"/>
        <w:spacing w:before="120" w:after="120"/>
        <w:ind w:left="274" w:right="5"/>
        <w:jc w:val="both"/>
        <w:rPr>
          <w:rFonts w:ascii="Roboto" w:hAnsi="Roboto"/>
          <w:spacing w:val="1"/>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948"/>
        <w:gridCol w:w="1124"/>
      </w:tblGrid>
      <w:tr w:rsidR="0063642A" w:rsidRPr="00034F15" w14:paraId="6B424177" w14:textId="77777777" w:rsidTr="00602267">
        <w:tc>
          <w:tcPr>
            <w:tcW w:w="1207" w:type="dxa"/>
            <w:vAlign w:val="center"/>
          </w:tcPr>
          <w:bookmarkEnd w:id="46"/>
          <w:p w14:paraId="59561E40"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w:t>
            </w:r>
          </w:p>
        </w:tc>
        <w:tc>
          <w:tcPr>
            <w:tcW w:w="1263" w:type="dxa"/>
            <w:vAlign w:val="center"/>
          </w:tcPr>
          <w:p w14:paraId="57D36B18"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Criteria label</w:t>
            </w:r>
          </w:p>
        </w:tc>
        <w:tc>
          <w:tcPr>
            <w:tcW w:w="2769" w:type="dxa"/>
            <w:vAlign w:val="center"/>
          </w:tcPr>
          <w:p w14:paraId="64C05C7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Description and measuring unit</w:t>
            </w:r>
          </w:p>
        </w:tc>
        <w:tc>
          <w:tcPr>
            <w:tcW w:w="1579" w:type="dxa"/>
            <w:vAlign w:val="center"/>
          </w:tcPr>
          <w:p w14:paraId="42A959BD"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Methodology</w:t>
            </w:r>
          </w:p>
        </w:tc>
        <w:tc>
          <w:tcPr>
            <w:tcW w:w="947" w:type="dxa"/>
            <w:vAlign w:val="center"/>
          </w:tcPr>
          <w:p w14:paraId="75E48D2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Number of points</w:t>
            </w:r>
          </w:p>
        </w:tc>
        <w:tc>
          <w:tcPr>
            <w:tcW w:w="1124" w:type="dxa"/>
            <w:vAlign w:val="center"/>
          </w:tcPr>
          <w:p w14:paraId="5C0948FF" w14:textId="77777777" w:rsidR="0063642A" w:rsidRPr="00034F15" w:rsidRDefault="0063642A" w:rsidP="0055486B">
            <w:pPr>
              <w:spacing w:before="120" w:after="120"/>
              <w:ind w:right="5"/>
              <w:jc w:val="center"/>
              <w:rPr>
                <w:rFonts w:ascii="Roboto" w:hAnsi="Roboto"/>
                <w:b/>
                <w:bCs/>
                <w:color w:val="000000"/>
                <w:spacing w:val="1"/>
                <w:sz w:val="20"/>
              </w:rPr>
            </w:pPr>
            <w:r w:rsidRPr="00034F15">
              <w:rPr>
                <w:rFonts w:ascii="Roboto" w:hAnsi="Roboto"/>
                <w:b/>
                <w:bCs/>
                <w:color w:val="000000"/>
                <w:spacing w:val="1"/>
                <w:sz w:val="20"/>
              </w:rPr>
              <w:t>Maximum</w:t>
            </w:r>
          </w:p>
        </w:tc>
      </w:tr>
      <w:tr w:rsidR="0063642A" w:rsidRPr="00034F15" w14:paraId="3D826283" w14:textId="77777777" w:rsidTr="00602267">
        <w:trPr>
          <w:trHeight w:val="977"/>
        </w:trPr>
        <w:tc>
          <w:tcPr>
            <w:tcW w:w="1207" w:type="dxa"/>
            <w:vAlign w:val="center"/>
          </w:tcPr>
          <w:p w14:paraId="67D6627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Price</w:t>
            </w:r>
          </w:p>
        </w:tc>
        <w:tc>
          <w:tcPr>
            <w:tcW w:w="1263" w:type="dxa"/>
            <w:vAlign w:val="center"/>
          </w:tcPr>
          <w:p w14:paraId="268C99B2"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P</w:t>
            </w:r>
          </w:p>
        </w:tc>
        <w:tc>
          <w:tcPr>
            <w:tcW w:w="2769" w:type="dxa"/>
            <w:vAlign w:val="center"/>
          </w:tcPr>
          <w:p w14:paraId="7AF0FE0E" w14:textId="1C1784DD"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The Tender price, </w:t>
            </w:r>
            <w:r w:rsidR="00D32D10" w:rsidRPr="00034F15">
              <w:rPr>
                <w:rFonts w:ascii="Roboto" w:hAnsi="Roboto"/>
                <w:color w:val="000000"/>
                <w:spacing w:val="1"/>
                <w:sz w:val="20"/>
              </w:rPr>
              <w:t>i.e.,</w:t>
            </w:r>
            <w:r w:rsidRPr="00034F15">
              <w:rPr>
                <w:rFonts w:ascii="Roboto" w:hAnsi="Roboto"/>
                <w:color w:val="000000"/>
                <w:spacing w:val="1"/>
                <w:sz w:val="20"/>
              </w:rPr>
              <w:t xml:space="preserve"> the financial Tender amount in</w:t>
            </w:r>
            <w:r w:rsidR="00D5674B" w:rsidRPr="00034F15">
              <w:rPr>
                <w:rFonts w:ascii="Roboto" w:hAnsi="Roboto"/>
                <w:color w:val="000000"/>
                <w:spacing w:val="1"/>
                <w:sz w:val="20"/>
              </w:rPr>
              <w:t xml:space="preserve"> </w:t>
            </w:r>
            <w:r w:rsidR="00D32D10" w:rsidRPr="00034F15">
              <w:rPr>
                <w:rFonts w:ascii="Roboto" w:hAnsi="Roboto"/>
                <w:color w:val="000000"/>
                <w:spacing w:val="1"/>
                <w:sz w:val="20"/>
              </w:rPr>
              <w:t>EUR</w:t>
            </w:r>
            <w:r w:rsidRPr="00034F15">
              <w:rPr>
                <w:rFonts w:ascii="Roboto" w:hAnsi="Roboto"/>
                <w:color w:val="000000"/>
                <w:spacing w:val="1"/>
                <w:sz w:val="20"/>
              </w:rPr>
              <w:t xml:space="preserve"> including VAT, if applicable</w:t>
            </w:r>
          </w:p>
        </w:tc>
        <w:tc>
          <w:tcPr>
            <w:tcW w:w="1579" w:type="dxa"/>
            <w:vAlign w:val="center"/>
          </w:tcPr>
          <w:p w14:paraId="0A4F485D" w14:textId="79015D89" w:rsidR="0063642A" w:rsidRPr="00602267" w:rsidRDefault="00B77919"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P</w:t>
            </w:r>
            <w:r w:rsidR="0063642A" w:rsidRPr="00602267">
              <w:rPr>
                <w:rFonts w:ascii="Roboto" w:hAnsi="Roboto"/>
                <w:color w:val="000000"/>
                <w:spacing w:val="1"/>
                <w:sz w:val="20"/>
              </w:rPr>
              <w:t xml:space="preserve"> = (Lowest Tender price/price of the tender) x 50.00</w:t>
            </w:r>
          </w:p>
        </w:tc>
        <w:tc>
          <w:tcPr>
            <w:tcW w:w="947" w:type="dxa"/>
            <w:vAlign w:val="center"/>
          </w:tcPr>
          <w:p w14:paraId="1E97D335" w14:textId="77777777" w:rsidR="0063642A" w:rsidRPr="00602267" w:rsidRDefault="0063642A" w:rsidP="0055486B">
            <w:pPr>
              <w:spacing w:before="120" w:after="120"/>
              <w:ind w:right="5"/>
              <w:jc w:val="center"/>
              <w:rPr>
                <w:rFonts w:ascii="Roboto" w:hAnsi="Roboto"/>
                <w:color w:val="000000"/>
                <w:spacing w:val="1"/>
                <w:sz w:val="20"/>
              </w:rPr>
            </w:pPr>
          </w:p>
          <w:p w14:paraId="418E4D4E"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0B3873E5" w14:textId="77777777" w:rsidR="0063642A" w:rsidRPr="00602267" w:rsidRDefault="0063642A" w:rsidP="0055486B">
            <w:pPr>
              <w:spacing w:before="120" w:after="120"/>
              <w:ind w:right="5"/>
              <w:jc w:val="center"/>
              <w:rPr>
                <w:rFonts w:ascii="Roboto" w:hAnsi="Roboto"/>
                <w:color w:val="000000"/>
                <w:spacing w:val="1"/>
                <w:sz w:val="20"/>
              </w:rPr>
            </w:pPr>
          </w:p>
          <w:p w14:paraId="0FC2C168"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r w:rsidR="0063642A" w:rsidRPr="00034F15" w14:paraId="33B9C912" w14:textId="77777777" w:rsidTr="00602267">
        <w:trPr>
          <w:trHeight w:val="489"/>
        </w:trPr>
        <w:tc>
          <w:tcPr>
            <w:tcW w:w="1207" w:type="dxa"/>
            <w:vAlign w:val="center"/>
          </w:tcPr>
          <w:p w14:paraId="4E0A0A1D"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Expertise</w:t>
            </w:r>
          </w:p>
        </w:tc>
        <w:tc>
          <w:tcPr>
            <w:tcW w:w="1263" w:type="dxa"/>
            <w:vAlign w:val="center"/>
          </w:tcPr>
          <w:p w14:paraId="7232E229" w14:textId="77777777" w:rsidR="0063642A" w:rsidRPr="00034F15" w:rsidRDefault="0063642A" w:rsidP="0055486B">
            <w:pPr>
              <w:spacing w:before="120" w:after="120"/>
              <w:ind w:right="5"/>
              <w:jc w:val="center"/>
              <w:rPr>
                <w:rFonts w:ascii="Roboto" w:hAnsi="Roboto"/>
                <w:color w:val="000000"/>
                <w:spacing w:val="1"/>
                <w:sz w:val="20"/>
              </w:rPr>
            </w:pPr>
            <w:r w:rsidRPr="00034F15">
              <w:rPr>
                <w:rFonts w:ascii="Roboto" w:hAnsi="Roboto"/>
                <w:color w:val="000000"/>
                <w:spacing w:val="1"/>
                <w:sz w:val="20"/>
              </w:rPr>
              <w:t>E</w:t>
            </w:r>
          </w:p>
        </w:tc>
        <w:tc>
          <w:tcPr>
            <w:tcW w:w="2769" w:type="dxa"/>
            <w:vAlign w:val="center"/>
          </w:tcPr>
          <w:p w14:paraId="251B20C1" w14:textId="2D81C41F" w:rsidR="0063642A" w:rsidRPr="00034F15" w:rsidRDefault="0063642A" w:rsidP="1995A5C2">
            <w:pPr>
              <w:spacing w:before="120" w:after="120"/>
              <w:ind w:right="5"/>
              <w:jc w:val="center"/>
              <w:rPr>
                <w:rFonts w:ascii="Roboto" w:hAnsi="Roboto"/>
                <w:color w:val="000000"/>
                <w:spacing w:val="1"/>
                <w:sz w:val="20"/>
              </w:rPr>
            </w:pPr>
            <w:r w:rsidRPr="00034F15">
              <w:rPr>
                <w:rFonts w:ascii="Roboto" w:hAnsi="Roboto"/>
                <w:color w:val="000000"/>
                <w:spacing w:val="1"/>
                <w:sz w:val="20"/>
              </w:rPr>
              <w:t xml:space="preserve">Number of </w:t>
            </w:r>
            <w:r w:rsidR="7A40C7D3" w:rsidRPr="00034F15">
              <w:rPr>
                <w:rFonts w:ascii="Roboto" w:hAnsi="Roboto"/>
                <w:color w:val="000000"/>
                <w:spacing w:val="1"/>
                <w:sz w:val="20"/>
              </w:rPr>
              <w:t xml:space="preserve">relevant </w:t>
            </w:r>
            <w:r w:rsidRPr="00034F15">
              <w:rPr>
                <w:rFonts w:ascii="Roboto" w:hAnsi="Roboto"/>
                <w:color w:val="000000"/>
                <w:spacing w:val="1"/>
                <w:sz w:val="20"/>
              </w:rPr>
              <w:t xml:space="preserve">projects </w:t>
            </w:r>
            <w:r w:rsidR="009F17FE" w:rsidRPr="00034F15">
              <w:rPr>
                <w:rFonts w:ascii="Roboto" w:hAnsi="Roboto"/>
                <w:color w:val="000000"/>
                <w:spacing w:val="1"/>
                <w:sz w:val="20"/>
              </w:rPr>
              <w:t xml:space="preserve">related to </w:t>
            </w:r>
            <w:r w:rsidR="00B77919">
              <w:rPr>
                <w:rFonts w:ascii="Roboto" w:hAnsi="Roboto"/>
                <w:color w:val="000000"/>
                <w:spacing w:val="1"/>
                <w:sz w:val="20"/>
              </w:rPr>
              <w:t>coastal management, implemented in project area (</w:t>
            </w:r>
            <w:r w:rsidR="00A4445A">
              <w:rPr>
                <w:rFonts w:ascii="Roboto" w:hAnsi="Roboto"/>
                <w:color w:val="000000"/>
                <w:spacing w:val="1"/>
                <w:sz w:val="20"/>
              </w:rPr>
              <w:t>Albania</w:t>
            </w:r>
            <w:r w:rsidR="00B77919">
              <w:rPr>
                <w:rFonts w:ascii="Roboto" w:hAnsi="Roboto"/>
                <w:color w:val="000000"/>
                <w:spacing w:val="1"/>
                <w:sz w:val="20"/>
              </w:rPr>
              <w:t xml:space="preserve">) </w:t>
            </w:r>
          </w:p>
        </w:tc>
        <w:tc>
          <w:tcPr>
            <w:tcW w:w="1579" w:type="dxa"/>
            <w:vAlign w:val="center"/>
          </w:tcPr>
          <w:p w14:paraId="1CC44848" w14:textId="500B3202"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stheme="minorHAnsi"/>
                <w:color w:val="000000"/>
                <w:spacing w:val="1"/>
                <w:sz w:val="20"/>
              </w:rPr>
              <w:t>E = (No of projects/ Highest no of projects) x 50.00</w:t>
            </w:r>
          </w:p>
        </w:tc>
        <w:tc>
          <w:tcPr>
            <w:tcW w:w="947" w:type="dxa"/>
            <w:vAlign w:val="center"/>
          </w:tcPr>
          <w:p w14:paraId="3115C687" w14:textId="4D90C6C7" w:rsidR="0063642A" w:rsidRPr="00602267" w:rsidRDefault="00602267"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c>
          <w:tcPr>
            <w:tcW w:w="1124" w:type="dxa"/>
            <w:vAlign w:val="center"/>
          </w:tcPr>
          <w:p w14:paraId="2B6DF0C0" w14:textId="77777777" w:rsidR="0063642A" w:rsidRPr="00602267" w:rsidRDefault="0063642A" w:rsidP="0055486B">
            <w:pPr>
              <w:spacing w:before="120" w:after="120"/>
              <w:ind w:right="5"/>
              <w:jc w:val="center"/>
              <w:rPr>
                <w:rFonts w:ascii="Roboto" w:hAnsi="Roboto"/>
                <w:color w:val="000000"/>
                <w:spacing w:val="1"/>
                <w:sz w:val="20"/>
              </w:rPr>
            </w:pPr>
            <w:r w:rsidRPr="00602267">
              <w:rPr>
                <w:rFonts w:ascii="Roboto" w:hAnsi="Roboto"/>
                <w:color w:val="000000"/>
                <w:spacing w:val="1"/>
                <w:sz w:val="20"/>
              </w:rPr>
              <w:t>50</w:t>
            </w:r>
          </w:p>
        </w:tc>
      </w:tr>
    </w:tbl>
    <w:p w14:paraId="68CAA6BC" w14:textId="77777777" w:rsidR="00602267" w:rsidRDefault="00602267" w:rsidP="00D32D10">
      <w:pPr>
        <w:shd w:val="clear" w:color="auto" w:fill="FFFFFF"/>
        <w:spacing w:before="120" w:after="120"/>
        <w:ind w:left="283" w:right="5"/>
        <w:jc w:val="both"/>
        <w:rPr>
          <w:rFonts w:ascii="Roboto" w:hAnsi="Roboto"/>
          <w:color w:val="000000"/>
          <w:spacing w:val="1"/>
          <w:sz w:val="20"/>
        </w:rPr>
      </w:pPr>
    </w:p>
    <w:p w14:paraId="4FD5BCEF" w14:textId="025A99CB" w:rsidR="0063642A" w:rsidRPr="00034F15" w:rsidRDefault="0063642A" w:rsidP="00D32D10">
      <w:pPr>
        <w:shd w:val="clear" w:color="auto" w:fill="FFFFFF"/>
        <w:spacing w:before="120" w:after="120"/>
        <w:ind w:left="283" w:right="5"/>
        <w:jc w:val="both"/>
        <w:rPr>
          <w:rFonts w:ascii="Roboto" w:hAnsi="Roboto"/>
          <w:color w:val="000000"/>
          <w:spacing w:val="1"/>
          <w:sz w:val="20"/>
        </w:rPr>
      </w:pPr>
      <w:r w:rsidRPr="00034F15">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034F15">
        <w:rPr>
          <w:rFonts w:ascii="Roboto" w:hAnsi="Roboto"/>
          <w:b/>
          <w:color w:val="000000"/>
          <w:spacing w:val="1"/>
          <w:sz w:val="20"/>
        </w:rPr>
        <w:t>ENP = P + E</w:t>
      </w:r>
      <w:r w:rsidRPr="00034F15">
        <w:rPr>
          <w:rFonts w:ascii="Roboto" w:hAnsi="Roboto"/>
          <w:color w:val="000000"/>
          <w:spacing w:val="1"/>
          <w:sz w:val="20"/>
        </w:rPr>
        <w:t>.</w:t>
      </w:r>
    </w:p>
    <w:p w14:paraId="55BDF3F7" w14:textId="77777777" w:rsidR="0063642A" w:rsidRPr="00034F15" w:rsidRDefault="0063642A" w:rsidP="0063642A">
      <w:pPr>
        <w:shd w:val="clear" w:color="auto" w:fill="FFFFFF"/>
        <w:spacing w:before="120" w:after="120"/>
        <w:ind w:left="283"/>
        <w:jc w:val="both"/>
        <w:rPr>
          <w:rFonts w:ascii="Roboto" w:hAnsi="Roboto" w:cs="Calibri"/>
          <w:sz w:val="20"/>
        </w:rPr>
      </w:pPr>
      <w:r w:rsidRPr="00034F15">
        <w:rPr>
          <w:rFonts w:ascii="Roboto" w:hAnsi="Roboto"/>
          <w:b/>
          <w:color w:val="000000"/>
          <w:sz w:val="20"/>
          <w:u w:val="single"/>
        </w:rPr>
        <w:t xml:space="preserve">For the purposes of establishing the grounds set out in item 6. </w:t>
      </w:r>
      <w:r w:rsidRPr="00034F15">
        <w:rPr>
          <w:rFonts w:ascii="Roboto" w:hAnsi="Roboto"/>
          <w:b/>
          <w:sz w:val="20"/>
          <w:u w:val="single"/>
        </w:rPr>
        <w:t>of the Invitation to Tender the Tenderer shall submit the following in his Tender:</w:t>
      </w:r>
    </w:p>
    <w:p w14:paraId="73452E15" w14:textId="77777777" w:rsidR="0063642A" w:rsidRPr="00034F15" w:rsidRDefault="0063642A" w:rsidP="0063642A">
      <w:pPr>
        <w:numPr>
          <w:ilvl w:val="0"/>
          <w:numId w:val="6"/>
        </w:numPr>
        <w:shd w:val="clear" w:color="auto" w:fill="FFFFFF"/>
        <w:tabs>
          <w:tab w:val="left" w:pos="701"/>
        </w:tabs>
        <w:spacing w:before="120" w:after="120"/>
        <w:rPr>
          <w:rFonts w:ascii="Roboto" w:hAnsi="Roboto" w:cs="Calibri"/>
          <w:iCs/>
          <w:spacing w:val="-6"/>
          <w:sz w:val="20"/>
        </w:rPr>
      </w:pPr>
      <w:r w:rsidRPr="00034F15">
        <w:rPr>
          <w:rFonts w:ascii="Roboto" w:hAnsi="Roboto"/>
          <w:b/>
          <w:iCs/>
          <w:color w:val="000000"/>
          <w:sz w:val="20"/>
        </w:rPr>
        <w:t xml:space="preserve"> List of projects verifying expertise of the qualified </w:t>
      </w:r>
      <w:r w:rsidRPr="00034F15">
        <w:rPr>
          <w:rFonts w:ascii="Roboto" w:hAnsi="Roboto"/>
          <w:b/>
          <w:iCs/>
          <w:sz w:val="20"/>
        </w:rPr>
        <w:t xml:space="preserve">expert </w:t>
      </w:r>
      <w:r w:rsidRPr="00034F15">
        <w:rPr>
          <w:rFonts w:ascii="Roboto" w:hAnsi="Roboto"/>
          <w:bCs/>
          <w:iCs/>
          <w:sz w:val="20"/>
        </w:rPr>
        <w:t>(Annex 2);</w:t>
      </w:r>
    </w:p>
    <w:p w14:paraId="4005D649" w14:textId="77777777" w:rsidR="00DB3136" w:rsidRPr="00034F15" w:rsidRDefault="00DB3136" w:rsidP="00635290">
      <w:pPr>
        <w:shd w:val="clear" w:color="auto" w:fill="FFFFFF"/>
        <w:spacing w:before="120" w:after="120"/>
        <w:ind w:right="1382"/>
        <w:rPr>
          <w:rFonts w:ascii="Roboto" w:hAnsi="Roboto"/>
          <w:b/>
          <w:color w:val="000000"/>
          <w:spacing w:val="-1"/>
          <w:sz w:val="20"/>
        </w:rPr>
      </w:pPr>
    </w:p>
    <w:p w14:paraId="3AFA95B2" w14:textId="77777777" w:rsidR="00635290" w:rsidRPr="00034F15" w:rsidRDefault="005B5FD9" w:rsidP="00635290">
      <w:pPr>
        <w:shd w:val="clear" w:color="auto" w:fill="FFFFFF"/>
        <w:spacing w:before="120" w:after="120"/>
        <w:ind w:right="1382"/>
        <w:rPr>
          <w:rFonts w:ascii="Roboto" w:hAnsi="Roboto" w:cs="Calibri"/>
          <w:sz w:val="20"/>
        </w:rPr>
      </w:pPr>
      <w:r w:rsidRPr="00034F15">
        <w:rPr>
          <w:rFonts w:ascii="Roboto" w:hAnsi="Roboto"/>
          <w:b/>
          <w:color w:val="000000"/>
          <w:spacing w:val="-1"/>
          <w:sz w:val="20"/>
        </w:rPr>
        <w:t>6</w:t>
      </w:r>
      <w:r w:rsidR="00635290" w:rsidRPr="00034F15">
        <w:rPr>
          <w:rFonts w:ascii="Roboto" w:hAnsi="Roboto"/>
          <w:b/>
          <w:color w:val="000000"/>
          <w:spacing w:val="-1"/>
          <w:sz w:val="20"/>
        </w:rPr>
        <w:t xml:space="preserve">. DUE DATE, </w:t>
      </w:r>
      <w:r w:rsidR="00E13293" w:rsidRPr="00034F15">
        <w:rPr>
          <w:rFonts w:ascii="Roboto" w:hAnsi="Roboto"/>
          <w:b/>
          <w:color w:val="000000"/>
          <w:spacing w:val="-1"/>
          <w:sz w:val="20"/>
        </w:rPr>
        <w:t>CONTRACT</w:t>
      </w:r>
      <w:r w:rsidR="00635290" w:rsidRPr="00034F15">
        <w:rPr>
          <w:rFonts w:ascii="Roboto" w:hAnsi="Roboto"/>
          <w:b/>
          <w:color w:val="000000"/>
          <w:spacing w:val="-1"/>
          <w:sz w:val="20"/>
        </w:rPr>
        <w:t xml:space="preserve"> AND TERMS OF PAYMENT</w:t>
      </w:r>
    </w:p>
    <w:p w14:paraId="3A4DAC13" w14:textId="416B57A9" w:rsidR="001B2F0E" w:rsidRPr="00602267" w:rsidRDefault="001B2F0E" w:rsidP="0059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142"/>
        <w:rPr>
          <w:rFonts w:ascii="Roboto" w:hAnsi="Roboto"/>
          <w:sz w:val="20"/>
        </w:rPr>
      </w:pPr>
      <w:r w:rsidRPr="00602267">
        <w:rPr>
          <w:rFonts w:ascii="Roboto" w:hAnsi="Roboto"/>
          <w:sz w:val="20"/>
        </w:rPr>
        <w:t xml:space="preserve">The contract will be </w:t>
      </w:r>
      <w:r w:rsidR="00CC3383" w:rsidRPr="00602267">
        <w:rPr>
          <w:rFonts w:ascii="Roboto" w:hAnsi="Roboto"/>
          <w:sz w:val="20"/>
        </w:rPr>
        <w:t>Euro</w:t>
      </w:r>
      <w:r w:rsidRPr="00602267">
        <w:rPr>
          <w:rFonts w:ascii="Roboto" w:hAnsi="Roboto"/>
          <w:sz w:val="20"/>
        </w:rPr>
        <w:t xml:space="preserve"> currency</w:t>
      </w:r>
      <w:r w:rsidR="00CE1E79" w:rsidRPr="00602267">
        <w:rPr>
          <w:rFonts w:ascii="Roboto" w:hAnsi="Roboto"/>
          <w:sz w:val="20"/>
        </w:rPr>
        <w:t>.</w:t>
      </w:r>
    </w:p>
    <w:p w14:paraId="50CF29A5"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z w:val="20"/>
        </w:rPr>
        <w:t>The Client shall make the payments to the Tenderer, based on invoices drawn up by the Tenderer. The invoices shall be issued in the following manner:</w:t>
      </w:r>
    </w:p>
    <w:p w14:paraId="367D897E" w14:textId="0645CC64" w:rsidR="00CD0B61" w:rsidRPr="00602267" w:rsidRDefault="00CD0B61" w:rsidP="000E3127">
      <w:pPr>
        <w:pStyle w:val="ListParagraph"/>
        <w:numPr>
          <w:ilvl w:val="0"/>
          <w:numId w:val="46"/>
        </w:numPr>
        <w:shd w:val="clear" w:color="auto" w:fill="FFFFFF"/>
        <w:tabs>
          <w:tab w:val="left" w:pos="426"/>
        </w:tabs>
        <w:spacing w:before="120" w:after="120"/>
        <w:jc w:val="both"/>
        <w:rPr>
          <w:rFonts w:ascii="Roboto" w:hAnsi="Roboto"/>
          <w:color w:val="000000"/>
          <w:sz w:val="20"/>
        </w:rPr>
      </w:pPr>
      <w:r w:rsidRPr="00602267">
        <w:rPr>
          <w:rFonts w:ascii="Roboto" w:hAnsi="Roboto"/>
          <w:color w:val="000000"/>
          <w:sz w:val="20"/>
        </w:rPr>
        <w:t>First invoice is issued upon finalisation of deliverable</w:t>
      </w:r>
      <w:r w:rsidR="009F17FE" w:rsidRPr="00602267">
        <w:rPr>
          <w:rFonts w:ascii="Roboto" w:hAnsi="Roboto"/>
          <w:color w:val="000000"/>
          <w:sz w:val="20"/>
        </w:rPr>
        <w:t>s</w:t>
      </w:r>
      <w:r w:rsidRPr="00602267">
        <w:rPr>
          <w:rFonts w:ascii="Roboto" w:hAnsi="Roboto"/>
          <w:color w:val="000000"/>
          <w:sz w:val="20"/>
        </w:rPr>
        <w:t xml:space="preserve"> 1</w:t>
      </w:r>
      <w:r w:rsidR="009F17FE" w:rsidRPr="00602267">
        <w:rPr>
          <w:rFonts w:ascii="Roboto" w:hAnsi="Roboto"/>
          <w:color w:val="000000"/>
          <w:sz w:val="20"/>
        </w:rPr>
        <w:t xml:space="preserve"> and 2</w:t>
      </w:r>
      <w:r w:rsidRPr="00602267">
        <w:rPr>
          <w:rFonts w:ascii="Roboto" w:hAnsi="Roboto"/>
          <w:color w:val="000000"/>
          <w:sz w:val="20"/>
        </w:rPr>
        <w:t xml:space="preserve"> listed in chapter 2.</w:t>
      </w:r>
      <w:r w:rsidR="00593B91" w:rsidRPr="00602267">
        <w:rPr>
          <w:rFonts w:ascii="Roboto" w:hAnsi="Roboto"/>
          <w:color w:val="000000"/>
          <w:sz w:val="20"/>
        </w:rPr>
        <w:t>3</w:t>
      </w:r>
      <w:r w:rsidR="00CE1E79" w:rsidRPr="00602267">
        <w:rPr>
          <w:rFonts w:ascii="Roboto" w:hAnsi="Roboto"/>
          <w:color w:val="000000"/>
          <w:sz w:val="20"/>
        </w:rPr>
        <w:t>.</w:t>
      </w:r>
      <w:r w:rsidRPr="00602267">
        <w:rPr>
          <w:rFonts w:ascii="Roboto" w:hAnsi="Roboto"/>
          <w:color w:val="000000"/>
          <w:sz w:val="20"/>
        </w:rPr>
        <w:t xml:space="preserve"> of this Tender and clearance by the Client;</w:t>
      </w:r>
    </w:p>
    <w:p w14:paraId="5A2C27D9" w14:textId="7ED54482" w:rsidR="00593B91" w:rsidRPr="00602267" w:rsidRDefault="00CD0B61" w:rsidP="00B530DF">
      <w:pPr>
        <w:pStyle w:val="ListParagraph"/>
        <w:numPr>
          <w:ilvl w:val="0"/>
          <w:numId w:val="46"/>
        </w:numPr>
        <w:shd w:val="clear" w:color="auto" w:fill="FFFFFF"/>
        <w:tabs>
          <w:tab w:val="left" w:pos="426"/>
        </w:tabs>
        <w:spacing w:before="120" w:after="120"/>
        <w:jc w:val="both"/>
        <w:rPr>
          <w:rFonts w:ascii="Roboto" w:hAnsi="Roboto"/>
          <w:sz w:val="20"/>
        </w:rPr>
      </w:pPr>
      <w:r w:rsidRPr="00602267">
        <w:rPr>
          <w:rFonts w:ascii="Roboto" w:hAnsi="Roboto"/>
          <w:color w:val="000000"/>
          <w:sz w:val="20"/>
        </w:rPr>
        <w:t xml:space="preserve">Second invoice is issued upon finalisation of deliverable </w:t>
      </w:r>
      <w:r w:rsidR="009F17FE" w:rsidRPr="00602267">
        <w:rPr>
          <w:rFonts w:ascii="Roboto" w:hAnsi="Roboto"/>
          <w:color w:val="000000"/>
          <w:sz w:val="20"/>
        </w:rPr>
        <w:t xml:space="preserve">3 </w:t>
      </w:r>
      <w:r w:rsidRPr="00602267">
        <w:rPr>
          <w:rFonts w:ascii="Roboto" w:hAnsi="Roboto"/>
          <w:color w:val="000000"/>
          <w:sz w:val="20"/>
        </w:rPr>
        <w:t xml:space="preserve">listed in </w:t>
      </w:r>
      <w:r w:rsidRPr="00602267">
        <w:rPr>
          <w:rFonts w:ascii="Roboto" w:hAnsi="Roboto"/>
          <w:sz w:val="20"/>
        </w:rPr>
        <w:t>chapter 2.</w:t>
      </w:r>
      <w:r w:rsidR="00CE1E79" w:rsidRPr="00602267">
        <w:rPr>
          <w:rFonts w:ascii="Roboto" w:hAnsi="Roboto"/>
          <w:sz w:val="20"/>
        </w:rPr>
        <w:t>3.</w:t>
      </w:r>
      <w:r w:rsidRPr="00602267">
        <w:rPr>
          <w:rFonts w:ascii="Roboto" w:hAnsi="Roboto"/>
          <w:sz w:val="20"/>
        </w:rPr>
        <w:t xml:space="preserve"> of this Tender and clearance by the Client</w:t>
      </w:r>
      <w:r w:rsidR="009F17FE" w:rsidRPr="00602267">
        <w:rPr>
          <w:rFonts w:ascii="Roboto" w:hAnsi="Roboto"/>
          <w:sz w:val="20"/>
        </w:rPr>
        <w:t>.</w:t>
      </w:r>
    </w:p>
    <w:p w14:paraId="394EB4B9" w14:textId="77777777" w:rsidR="00CD0B61" w:rsidRPr="00602267" w:rsidRDefault="00CD0B61" w:rsidP="00593B91">
      <w:pPr>
        <w:shd w:val="clear" w:color="auto" w:fill="FFFFFF"/>
        <w:spacing w:before="120" w:after="120"/>
        <w:ind w:left="142"/>
        <w:jc w:val="both"/>
        <w:rPr>
          <w:rFonts w:ascii="Roboto" w:hAnsi="Roboto"/>
          <w:color w:val="000000"/>
          <w:spacing w:val="5"/>
          <w:sz w:val="20"/>
        </w:rPr>
      </w:pPr>
      <w:r w:rsidRPr="00602267">
        <w:rPr>
          <w:rFonts w:ascii="Roboto" w:hAnsi="Roboto"/>
          <w:color w:val="000000"/>
          <w:sz w:val="20"/>
        </w:rPr>
        <w:t>The Client shall pay the issued invoices</w:t>
      </w:r>
      <w:r w:rsidRPr="00602267">
        <w:rPr>
          <w:rFonts w:ascii="Roboto" w:hAnsi="Roboto"/>
          <w:color w:val="000000"/>
          <w:spacing w:val="5"/>
          <w:sz w:val="20"/>
        </w:rPr>
        <w:t xml:space="preserve">, pursuant to the prices set out in the selected Tender, within 30 days of the invoice receipt. </w:t>
      </w:r>
    </w:p>
    <w:p w14:paraId="1B77FD45" w14:textId="77777777" w:rsidR="00CD0B61" w:rsidRPr="00602267" w:rsidRDefault="00CD0B61" w:rsidP="00593B91">
      <w:pPr>
        <w:spacing w:before="120" w:after="120"/>
        <w:ind w:left="142"/>
        <w:jc w:val="both"/>
        <w:rPr>
          <w:rFonts w:ascii="Roboto" w:hAnsi="Roboto"/>
          <w:color w:val="000000"/>
          <w:sz w:val="20"/>
        </w:rPr>
      </w:pPr>
      <w:r w:rsidRPr="00602267">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602267" w:rsidRDefault="00CD0B61" w:rsidP="00593B91">
      <w:pPr>
        <w:shd w:val="clear" w:color="auto" w:fill="FFFFFF"/>
        <w:spacing w:before="120" w:after="120"/>
        <w:ind w:left="142"/>
        <w:jc w:val="both"/>
        <w:rPr>
          <w:rFonts w:ascii="Roboto" w:hAnsi="Roboto"/>
          <w:color w:val="000000"/>
          <w:sz w:val="20"/>
        </w:rPr>
      </w:pPr>
      <w:r w:rsidRPr="00602267">
        <w:rPr>
          <w:rFonts w:ascii="Roboto" w:hAnsi="Roboto"/>
          <w:color w:val="000000"/>
          <w:spacing w:val="5"/>
          <w:sz w:val="20"/>
        </w:rPr>
        <w:t xml:space="preserve">An advance by the </w:t>
      </w:r>
      <w:r w:rsidRPr="00602267">
        <w:rPr>
          <w:rFonts w:ascii="Roboto" w:hAnsi="Roboto"/>
          <w:color w:val="000000"/>
          <w:sz w:val="20"/>
        </w:rPr>
        <w:t>Client is not permitted.</w:t>
      </w:r>
    </w:p>
    <w:p w14:paraId="4731B638" w14:textId="2331CE4D" w:rsidR="00E17CB7" w:rsidRPr="00034F15" w:rsidRDefault="00446742" w:rsidP="00593B91">
      <w:pPr>
        <w:shd w:val="clear" w:color="auto" w:fill="FFFFFF"/>
        <w:spacing w:before="120" w:after="120"/>
        <w:ind w:left="142"/>
        <w:jc w:val="both"/>
        <w:rPr>
          <w:rFonts w:ascii="Roboto" w:hAnsi="Roboto"/>
          <w:color w:val="000000"/>
          <w:sz w:val="20"/>
        </w:rPr>
      </w:pPr>
      <w:r w:rsidRPr="00602267">
        <w:rPr>
          <w:rFonts w:ascii="Roboto" w:hAnsi="Roboto"/>
          <w:b/>
          <w:bCs/>
          <w:color w:val="000000"/>
          <w:sz w:val="20"/>
        </w:rPr>
        <w:t xml:space="preserve">Envisaged duration of the Contract is </w:t>
      </w:r>
      <w:r w:rsidR="00DF4D77" w:rsidRPr="00602267">
        <w:rPr>
          <w:rFonts w:ascii="Roboto" w:hAnsi="Roboto"/>
          <w:b/>
          <w:bCs/>
          <w:color w:val="000000"/>
          <w:sz w:val="20"/>
        </w:rPr>
        <w:t>till the end of</w:t>
      </w:r>
      <w:r w:rsidR="00DF4D77" w:rsidRPr="00602267">
        <w:rPr>
          <w:rFonts w:ascii="Roboto" w:hAnsi="Roboto"/>
          <w:color w:val="000000"/>
          <w:sz w:val="20"/>
        </w:rPr>
        <w:t xml:space="preserve"> </w:t>
      </w:r>
      <w:r w:rsidR="000A4F31" w:rsidRPr="00602267">
        <w:rPr>
          <w:rFonts w:ascii="Roboto" w:hAnsi="Roboto"/>
          <w:b/>
          <w:bCs/>
          <w:color w:val="000000"/>
          <w:sz w:val="20"/>
        </w:rPr>
        <w:t>December</w:t>
      </w:r>
      <w:r w:rsidR="00C03A2C" w:rsidRPr="00602267">
        <w:rPr>
          <w:rFonts w:ascii="Roboto" w:hAnsi="Roboto"/>
          <w:b/>
          <w:bCs/>
          <w:color w:val="000000"/>
          <w:sz w:val="20"/>
        </w:rPr>
        <w:t xml:space="preserve"> 2023</w:t>
      </w:r>
      <w:r w:rsidRPr="00602267">
        <w:rPr>
          <w:rFonts w:ascii="Roboto" w:hAnsi="Roboto"/>
          <w:color w:val="000000"/>
          <w:sz w:val="20"/>
        </w:rPr>
        <w:t>.</w:t>
      </w:r>
    </w:p>
    <w:p w14:paraId="59286FAA" w14:textId="77777777" w:rsidR="0011040B" w:rsidRPr="00034F15" w:rsidRDefault="00A4531E" w:rsidP="00593B91">
      <w:pPr>
        <w:pStyle w:val="Heading1"/>
        <w:rPr>
          <w:rFonts w:ascii="Roboto" w:hAnsi="Roboto"/>
          <w:b/>
          <w:bCs/>
        </w:rPr>
      </w:pPr>
      <w:r w:rsidRPr="00034F15">
        <w:rPr>
          <w:rFonts w:ascii="Roboto" w:hAnsi="Roboto"/>
          <w:sz w:val="20"/>
          <w:szCs w:val="20"/>
        </w:rPr>
        <w:br w:type="page"/>
      </w:r>
      <w:bookmarkStart w:id="47" w:name="_Hlk28468335"/>
      <w:r w:rsidR="0011040B" w:rsidRPr="00034F15">
        <w:rPr>
          <w:rFonts w:ascii="Roboto" w:hAnsi="Roboto"/>
          <w:b/>
          <w:bCs/>
        </w:rPr>
        <w:lastRenderedPageBreak/>
        <w:t>Annex 1</w:t>
      </w:r>
    </w:p>
    <w:p w14:paraId="7F50A71E" w14:textId="77777777" w:rsidR="0011040B" w:rsidRPr="00034F15" w:rsidRDefault="0011040B" w:rsidP="0011040B">
      <w:pPr>
        <w:pStyle w:val="Heading1"/>
        <w:rPr>
          <w:rFonts w:ascii="Roboto" w:hAnsi="Roboto"/>
          <w:b/>
          <w:bCs/>
          <w:sz w:val="22"/>
          <w:szCs w:val="22"/>
        </w:rPr>
      </w:pPr>
      <w:r w:rsidRPr="00034F15">
        <w:rPr>
          <w:rFonts w:ascii="Roboto" w:hAnsi="Roboto"/>
          <w:b/>
          <w:bCs/>
          <w:sz w:val="22"/>
          <w:szCs w:val="22"/>
        </w:rPr>
        <w:t>Tender sheet</w:t>
      </w:r>
    </w:p>
    <w:p w14:paraId="54282C59" w14:textId="77777777" w:rsidR="0011040B" w:rsidRPr="00034F15"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034F15" w:rsidRDefault="0011040B" w:rsidP="0011040B">
      <w:pPr>
        <w:shd w:val="clear" w:color="auto" w:fill="FFFFFF"/>
        <w:spacing w:before="120" w:after="120"/>
        <w:jc w:val="both"/>
        <w:rPr>
          <w:rFonts w:ascii="Roboto" w:hAnsi="Roboto" w:cs="Calibri"/>
          <w:sz w:val="20"/>
        </w:rPr>
      </w:pPr>
      <w:r w:rsidRPr="00034F15">
        <w:rPr>
          <w:rFonts w:ascii="Roboto" w:hAnsi="Roboto" w:cs="Calibri"/>
          <w:b/>
          <w:color w:val="000000"/>
          <w:spacing w:val="-4"/>
          <w:sz w:val="20"/>
        </w:rPr>
        <w:t>Tender date</w:t>
      </w:r>
      <w:r w:rsidRPr="00034F15">
        <w:rPr>
          <w:rFonts w:ascii="Roboto" w:hAnsi="Roboto" w:cs="Calibri"/>
          <w:color w:val="000000"/>
          <w:spacing w:val="-4"/>
          <w:sz w:val="20"/>
        </w:rPr>
        <w:t>:</w:t>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r w:rsidRPr="00034F15">
        <w:rPr>
          <w:rFonts w:ascii="Roboto" w:hAnsi="Roboto" w:cs="Calibri"/>
          <w:color w:val="000000"/>
          <w:spacing w:val="-4"/>
          <w:sz w:val="20"/>
        </w:rPr>
        <w:tab/>
      </w:r>
    </w:p>
    <w:p w14:paraId="681C15E0" w14:textId="77777777" w:rsidR="0011040B" w:rsidRPr="00034F15" w:rsidRDefault="0011040B" w:rsidP="0011040B">
      <w:pPr>
        <w:shd w:val="clear" w:color="auto" w:fill="FFFFFF"/>
        <w:spacing w:before="120" w:after="120"/>
        <w:rPr>
          <w:rFonts w:ascii="Roboto" w:hAnsi="Roboto" w:cs="Calibri"/>
          <w:sz w:val="20"/>
        </w:rPr>
      </w:pPr>
      <w:r w:rsidRPr="00034F15">
        <w:rPr>
          <w:rFonts w:ascii="Roboto" w:hAnsi="Roboto" w:cs="Calibri"/>
          <w:b/>
          <w:bCs/>
          <w:color w:val="000000"/>
          <w:sz w:val="20"/>
        </w:rPr>
        <w:t>Contracting Authority</w:t>
      </w:r>
      <w:r w:rsidRPr="00034F15">
        <w:rPr>
          <w:rFonts w:ascii="Roboto" w:eastAsia="Times New Roman" w:hAnsi="Roboto" w:cs="Calibri"/>
          <w:color w:val="000000"/>
          <w:sz w:val="20"/>
        </w:rPr>
        <w:t>: Priority Actions Programme Regional Activity Centre (PAP/RAC)</w:t>
      </w:r>
      <w:r w:rsidRPr="00034F15">
        <w:rPr>
          <w:rFonts w:ascii="Roboto" w:hAnsi="Roboto" w:cs="Calibri"/>
          <w:sz w:val="20"/>
        </w:rPr>
        <w:t xml:space="preserve">, </w:t>
      </w:r>
      <w:r w:rsidRPr="00034F15">
        <w:rPr>
          <w:rFonts w:ascii="Roboto" w:hAnsi="Roboto" w:cs="Calibri"/>
          <w:color w:val="000000"/>
          <w:spacing w:val="-1"/>
          <w:sz w:val="20"/>
        </w:rPr>
        <w:t xml:space="preserve">Kraj </w:t>
      </w:r>
      <w:proofErr w:type="spellStart"/>
      <w:r w:rsidRPr="00034F15">
        <w:rPr>
          <w:rFonts w:ascii="Roboto" w:hAnsi="Roboto" w:cs="Calibri"/>
          <w:color w:val="000000"/>
          <w:spacing w:val="-1"/>
          <w:sz w:val="20"/>
        </w:rPr>
        <w:t>Sv</w:t>
      </w:r>
      <w:proofErr w:type="spellEnd"/>
      <w:r w:rsidR="007C2BA4" w:rsidRPr="00034F15">
        <w:rPr>
          <w:rFonts w:ascii="Roboto" w:hAnsi="Roboto" w:cs="Calibri"/>
          <w:color w:val="000000"/>
          <w:spacing w:val="-1"/>
          <w:sz w:val="20"/>
        </w:rPr>
        <w:t>.</w:t>
      </w:r>
      <w:r w:rsidRPr="00034F15">
        <w:rPr>
          <w:rFonts w:ascii="Roboto" w:hAnsi="Roboto" w:cs="Calibri"/>
          <w:color w:val="000000"/>
          <w:spacing w:val="-1"/>
          <w:sz w:val="20"/>
        </w:rPr>
        <w:t xml:space="preserve"> Ivana 11, 21000 Split, Croatia</w:t>
      </w:r>
    </w:p>
    <w:p w14:paraId="0874B133" w14:textId="034CC37B" w:rsidR="00E55B4F" w:rsidRPr="00034F15" w:rsidRDefault="0011040B" w:rsidP="001D4A23">
      <w:pPr>
        <w:shd w:val="clear" w:color="auto" w:fill="FFFFFF"/>
        <w:jc w:val="both"/>
        <w:rPr>
          <w:rFonts w:ascii="Roboto" w:eastAsia="Times New Roman" w:hAnsi="Roboto" w:cs="Calibri"/>
          <w:b/>
          <w:bCs/>
          <w:color w:val="000000"/>
          <w:spacing w:val="-1"/>
          <w:sz w:val="20"/>
        </w:rPr>
      </w:pPr>
      <w:r w:rsidRPr="00034F15">
        <w:rPr>
          <w:rFonts w:ascii="Roboto" w:hAnsi="Roboto" w:cs="Calibri"/>
          <w:b/>
          <w:bCs/>
          <w:spacing w:val="5"/>
          <w:sz w:val="20"/>
        </w:rPr>
        <w:t xml:space="preserve">Subject of procurement: </w:t>
      </w:r>
      <w:r w:rsidR="00602267" w:rsidRPr="00602267">
        <w:rPr>
          <w:rFonts w:ascii="Roboto" w:hAnsi="Roboto" w:cs="Calibri"/>
          <w:sz w:val="20"/>
        </w:rPr>
        <w:t>Technical expert to support testing</w:t>
      </w:r>
      <w:r w:rsidR="00602267" w:rsidRPr="00602267">
        <w:rPr>
          <w:rFonts w:asciiTheme="minorHAnsi" w:eastAsia="Times New Roman" w:hAnsiTheme="minorHAnsi" w:cs="Calibri"/>
          <w:color w:val="000000" w:themeColor="text1"/>
          <w:sz w:val="20"/>
          <w:lang w:eastAsia="hr-HR"/>
        </w:rPr>
        <w:t xml:space="preserve"> </w:t>
      </w:r>
      <w:r w:rsidR="00602267" w:rsidRPr="00602267">
        <w:rPr>
          <w:rFonts w:ascii="Roboto" w:hAnsi="Roboto" w:cs="Calibri"/>
          <w:sz w:val="20"/>
        </w:rPr>
        <w:t xml:space="preserve">for the ICZM Management System and Audit Scheme (SAS) in </w:t>
      </w:r>
      <w:r w:rsidR="00A4445A">
        <w:rPr>
          <w:rFonts w:ascii="Roboto" w:hAnsi="Roboto" w:cs="Calibri"/>
          <w:sz w:val="20"/>
        </w:rPr>
        <w:t>Albania</w:t>
      </w:r>
      <w:r w:rsidR="00602267" w:rsidRPr="00602267">
        <w:rPr>
          <w:rFonts w:ascii="Roboto" w:hAnsi="Roboto" w:cs="Calibri"/>
          <w:sz w:val="20"/>
        </w:rPr>
        <w:t>, the framework of Transboundary CAMP Otranto project</w:t>
      </w:r>
    </w:p>
    <w:p w14:paraId="7FBEB5A2" w14:textId="77777777" w:rsidR="00E17CB7" w:rsidRPr="00034F15" w:rsidRDefault="00E17CB7" w:rsidP="00E17CB7">
      <w:pPr>
        <w:shd w:val="clear" w:color="auto" w:fill="FFFFFF"/>
        <w:spacing w:before="120" w:after="120"/>
        <w:rPr>
          <w:rFonts w:ascii="Roboto" w:eastAsia="Times New Roman" w:hAnsi="Roboto" w:cs="Calibri"/>
          <w:b/>
          <w:bCs/>
          <w:color w:val="000000"/>
          <w:spacing w:val="-1"/>
          <w:sz w:val="20"/>
        </w:rPr>
      </w:pPr>
      <w:r w:rsidRPr="00034F15">
        <w:rPr>
          <w:rFonts w:ascii="Roboto" w:eastAsia="Times New Roman" w:hAnsi="Roboto" w:cs="Calibri"/>
          <w:b/>
          <w:bCs/>
          <w:color w:val="000000"/>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034F15" w14:paraId="2DCFC9A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24B0C53" w14:textId="77777777" w:rsidR="00E17CB7" w:rsidRPr="00034F15" w:rsidRDefault="008879D9" w:rsidP="008879D9">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Tenderer’s n</w:t>
            </w:r>
            <w:r w:rsidR="004432F8" w:rsidRPr="00034F15">
              <w:rPr>
                <w:rFonts w:ascii="Roboto" w:hAnsi="Roboto" w:cs="Calibri"/>
                <w:b/>
                <w:bCs/>
                <w:color w:val="000000"/>
                <w:spacing w:val="-2"/>
                <w:sz w:val="20"/>
              </w:rPr>
              <w:t>ame and registered seat</w:t>
            </w:r>
            <w:r w:rsidR="00E17CB7" w:rsidRPr="00034F15">
              <w:rPr>
                <w:rFonts w:ascii="Roboto" w:hAnsi="Roboto" w:cs="Calibri"/>
                <w:b/>
                <w:bCs/>
                <w:color w:val="000000"/>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2424AB63"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D0597A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7772F6F" w14:textId="77777777" w:rsidR="00E17CB7" w:rsidRPr="00034F15" w:rsidRDefault="0068700C" w:rsidP="0068700C">
            <w:pPr>
              <w:shd w:val="clear" w:color="auto" w:fill="FFFFFF"/>
              <w:spacing w:before="120" w:after="120"/>
              <w:ind w:hanging="10"/>
              <w:rPr>
                <w:rFonts w:ascii="Roboto" w:hAnsi="Roboto" w:cs="Calibri"/>
                <w:b/>
                <w:bCs/>
                <w:sz w:val="20"/>
              </w:rPr>
            </w:pPr>
            <w:r w:rsidRPr="00034F15">
              <w:rPr>
                <w:rFonts w:ascii="Roboto" w:hAnsi="Roboto" w:cs="Calibri"/>
                <w:b/>
                <w:bCs/>
                <w:color w:val="000000"/>
                <w:spacing w:val="-2"/>
                <w:sz w:val="20"/>
              </w:rPr>
              <w:t>PIN</w:t>
            </w:r>
            <w:r w:rsidRPr="00034F15">
              <w:rPr>
                <w:rStyle w:val="FootnoteReference"/>
                <w:rFonts w:ascii="Roboto" w:hAnsi="Roboto" w:cs="Calibri"/>
                <w:b/>
                <w:bCs/>
                <w:color w:val="000000"/>
                <w:spacing w:val="-2"/>
                <w:sz w:val="20"/>
              </w:rPr>
              <w:footnoteReference w:id="2"/>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637829"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6993CFB4"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96FA6A"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11A92C"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207C8276"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6941A9C" w14:textId="77777777" w:rsidR="00E17CB7" w:rsidRPr="00034F15" w:rsidRDefault="001B7338" w:rsidP="00DF372C">
            <w:pPr>
              <w:spacing w:before="120" w:after="120"/>
              <w:rPr>
                <w:rFonts w:ascii="Roboto" w:hAnsi="Roboto" w:cs="Calibri"/>
                <w:b/>
                <w:bCs/>
                <w:sz w:val="20"/>
              </w:rPr>
            </w:pPr>
            <w:r w:rsidRPr="00034F15">
              <w:rPr>
                <w:rFonts w:ascii="Roboto" w:hAnsi="Roboto" w:cs="Calibr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CDB3ED" w14:textId="77777777" w:rsidR="00E17CB7" w:rsidRPr="00034F15" w:rsidRDefault="00E17CB7" w:rsidP="00DF372C">
            <w:pPr>
              <w:shd w:val="clear" w:color="auto" w:fill="FFFFFF"/>
              <w:spacing w:before="120" w:after="120"/>
              <w:rPr>
                <w:rFonts w:ascii="Roboto" w:hAnsi="Roboto" w:cs="Calibri"/>
                <w:sz w:val="20"/>
              </w:rPr>
            </w:pPr>
          </w:p>
        </w:tc>
      </w:tr>
      <w:tr w:rsidR="00DB3136" w:rsidRPr="00034F15" w14:paraId="2CBA242E"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3A5A9E7" w14:textId="77777777" w:rsidR="00DB3136" w:rsidRPr="00034F15" w:rsidRDefault="00DB3136" w:rsidP="00DF372C">
            <w:pPr>
              <w:spacing w:before="120" w:after="120"/>
              <w:rPr>
                <w:rFonts w:ascii="Roboto" w:hAnsi="Roboto" w:cs="Calibri"/>
                <w:b/>
                <w:bCs/>
                <w:sz w:val="20"/>
              </w:rPr>
            </w:pPr>
            <w:r w:rsidRPr="00034F15">
              <w:rPr>
                <w:rFonts w:ascii="Roboto" w:hAnsi="Roboto" w:cs="Calibr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73F63B" w14:textId="77777777" w:rsidR="00DB3136" w:rsidRPr="00034F15" w:rsidRDefault="00DB3136" w:rsidP="00DF372C">
            <w:pPr>
              <w:shd w:val="clear" w:color="auto" w:fill="FFFFFF"/>
              <w:spacing w:before="120" w:after="120"/>
              <w:rPr>
                <w:rFonts w:ascii="Roboto" w:hAnsi="Roboto" w:cs="Calibri"/>
                <w:sz w:val="20"/>
              </w:rPr>
            </w:pPr>
          </w:p>
        </w:tc>
      </w:tr>
      <w:tr w:rsidR="001B7338" w:rsidRPr="00034F15" w14:paraId="089BA08B"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C0ABE04" w14:textId="77777777" w:rsidR="001B7338" w:rsidRPr="00034F15" w:rsidRDefault="001B7338" w:rsidP="00DF372C">
            <w:pPr>
              <w:spacing w:before="120" w:after="120"/>
              <w:rPr>
                <w:rFonts w:ascii="Roboto" w:hAnsi="Roboto" w:cs="Calibri"/>
                <w:b/>
                <w:bCs/>
                <w:sz w:val="20"/>
              </w:rPr>
            </w:pPr>
            <w:r w:rsidRPr="00034F15">
              <w:rPr>
                <w:rFonts w:ascii="Roboto" w:hAnsi="Roboto" w:cs="Calibr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328A054" w14:textId="77777777" w:rsidR="001B7338" w:rsidRPr="00034F15" w:rsidRDefault="001B7338" w:rsidP="00DF372C">
            <w:pPr>
              <w:shd w:val="clear" w:color="auto" w:fill="FFFFFF"/>
              <w:spacing w:before="120" w:after="120"/>
              <w:rPr>
                <w:rFonts w:ascii="Roboto" w:hAnsi="Roboto" w:cs="Calibri"/>
                <w:sz w:val="20"/>
              </w:rPr>
            </w:pPr>
            <w:r w:rsidRPr="00034F15">
              <w:rPr>
                <w:rFonts w:ascii="Roboto" w:hAnsi="Roboto" w:cs="Calibri"/>
                <w:sz w:val="20"/>
              </w:rPr>
              <w:t xml:space="preserve">      YES                 NO</w:t>
            </w:r>
          </w:p>
        </w:tc>
      </w:tr>
      <w:tr w:rsidR="00E17CB7" w:rsidRPr="00034F15" w14:paraId="1162D12E"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6AA8CC" w14:textId="77777777" w:rsidR="00E17CB7" w:rsidRPr="00034F15" w:rsidRDefault="00E17CB7" w:rsidP="001B7338">
            <w:pPr>
              <w:spacing w:before="120" w:after="120"/>
              <w:rPr>
                <w:rFonts w:ascii="Roboto" w:hAnsi="Roboto" w:cs="Calibri"/>
                <w:b/>
                <w:bCs/>
                <w:sz w:val="20"/>
              </w:rPr>
            </w:pPr>
            <w:r w:rsidRPr="00034F15">
              <w:rPr>
                <w:rFonts w:ascii="Roboto" w:hAnsi="Roboto" w:cs="Calibri"/>
                <w:b/>
                <w:bCs/>
                <w:color w:val="000000"/>
                <w:spacing w:val="-1"/>
                <w:sz w:val="20"/>
              </w:rPr>
              <w:t>Name, family name and positi</w:t>
            </w:r>
            <w:r w:rsidR="001B7338" w:rsidRPr="00034F15">
              <w:rPr>
                <w:rFonts w:ascii="Roboto" w:hAnsi="Roboto" w:cs="Calibri"/>
                <w:b/>
                <w:bCs/>
                <w:color w:val="000000"/>
                <w:spacing w:val="-1"/>
                <w:sz w:val="20"/>
              </w:rPr>
              <w:t xml:space="preserve">on of a person / persons authorised to sign the public procurement </w:t>
            </w:r>
            <w:r w:rsidRPr="00034F15">
              <w:rPr>
                <w:rFonts w:ascii="Roboto" w:hAnsi="Roboto" w:cs="Calibri"/>
                <w:b/>
                <w:bCs/>
                <w:color w:val="000000"/>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DA6BB4"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4517327F"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6FF7DB2"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285E10A" w14:textId="77777777" w:rsidR="00E17CB7" w:rsidRPr="00034F15" w:rsidRDefault="00E17CB7" w:rsidP="00DF372C">
            <w:pPr>
              <w:shd w:val="clear" w:color="auto" w:fill="FFFFFF"/>
              <w:spacing w:before="120" w:after="120"/>
              <w:rPr>
                <w:rFonts w:ascii="Roboto" w:hAnsi="Roboto" w:cs="Calibri"/>
                <w:sz w:val="20"/>
              </w:rPr>
            </w:pPr>
          </w:p>
        </w:tc>
      </w:tr>
      <w:tr w:rsidR="00E17CB7" w:rsidRPr="00034F15" w14:paraId="3C675FCC"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5F90143" w14:textId="77777777" w:rsidR="00E17CB7"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CB239FC" w14:textId="77777777" w:rsidR="00E17CB7" w:rsidRPr="00034F15" w:rsidRDefault="00E17CB7" w:rsidP="001B7338">
            <w:pPr>
              <w:spacing w:before="120" w:after="120"/>
              <w:rPr>
                <w:rFonts w:ascii="Roboto" w:hAnsi="Roboto" w:cs="Calibri"/>
                <w:b/>
                <w:bCs/>
                <w:color w:val="000000"/>
                <w:spacing w:val="-1"/>
                <w:sz w:val="20"/>
              </w:rPr>
            </w:pPr>
          </w:p>
        </w:tc>
      </w:tr>
      <w:tr w:rsidR="001B7338" w:rsidRPr="00034F15" w14:paraId="168443D5"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4D2FA7C"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E05E09" w14:textId="77777777" w:rsidR="001B7338" w:rsidRPr="00034F15" w:rsidRDefault="001B7338" w:rsidP="001B7338">
            <w:pPr>
              <w:spacing w:before="120" w:after="120"/>
              <w:rPr>
                <w:rFonts w:ascii="Roboto" w:hAnsi="Roboto" w:cs="Calibri"/>
                <w:b/>
                <w:bCs/>
                <w:color w:val="000000"/>
                <w:spacing w:val="-1"/>
                <w:sz w:val="20"/>
              </w:rPr>
            </w:pPr>
          </w:p>
        </w:tc>
      </w:tr>
      <w:tr w:rsidR="001B7338" w:rsidRPr="00034F15" w14:paraId="45CBDFA3"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B2AFD92" w14:textId="77777777" w:rsidR="001B7338" w:rsidRPr="00034F15" w:rsidRDefault="001B7338" w:rsidP="00DF372C">
            <w:pPr>
              <w:spacing w:before="120" w:after="120"/>
              <w:rPr>
                <w:rFonts w:ascii="Roboto" w:hAnsi="Roboto" w:cs="Calibri"/>
                <w:b/>
                <w:bCs/>
                <w:color w:val="000000"/>
                <w:spacing w:val="-1"/>
                <w:sz w:val="20"/>
              </w:rPr>
            </w:pPr>
            <w:r w:rsidRPr="00034F15">
              <w:rPr>
                <w:rFonts w:ascii="Roboto" w:hAnsi="Roboto" w:cs="Calibri"/>
                <w:b/>
                <w:bCs/>
                <w:color w:val="000000"/>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B4EB6E8" w14:textId="77777777" w:rsidR="001B7338" w:rsidRPr="00034F15" w:rsidRDefault="001B7338" w:rsidP="001B7338">
            <w:pPr>
              <w:spacing w:before="120" w:after="120"/>
              <w:rPr>
                <w:rFonts w:ascii="Roboto" w:hAnsi="Roboto" w:cs="Calibri"/>
                <w:b/>
                <w:bCs/>
                <w:color w:val="000000"/>
                <w:spacing w:val="-1"/>
                <w:sz w:val="20"/>
              </w:rPr>
            </w:pPr>
          </w:p>
        </w:tc>
      </w:tr>
    </w:tbl>
    <w:p w14:paraId="394F45B5" w14:textId="77777777" w:rsidR="001B7338" w:rsidRPr="00034F15" w:rsidRDefault="001B7338" w:rsidP="001B7338">
      <w:pPr>
        <w:shd w:val="clear" w:color="auto" w:fill="FFFFFF"/>
        <w:spacing w:before="120" w:after="120"/>
        <w:ind w:left="120"/>
        <w:rPr>
          <w:rFonts w:ascii="Roboto" w:hAnsi="Roboto" w:cs="Calibri"/>
          <w:sz w:val="20"/>
        </w:rPr>
      </w:pPr>
      <w:r w:rsidRPr="00034F15">
        <w:rPr>
          <w:rFonts w:ascii="Roboto" w:hAnsi="Roboto" w:cs="Calibri"/>
          <w:b/>
          <w:bCs/>
          <w:color w:val="000000"/>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034F15" w14:paraId="58D4721D" w14:textId="77777777" w:rsidTr="0097005E">
        <w:trPr>
          <w:trHeight w:hRule="exact" w:val="451"/>
        </w:trPr>
        <w:tc>
          <w:tcPr>
            <w:tcW w:w="4395" w:type="dxa"/>
            <w:shd w:val="clear" w:color="auto" w:fill="FFFFFF"/>
          </w:tcPr>
          <w:p w14:paraId="31321443" w14:textId="5B2C1074" w:rsidR="00E55B4F" w:rsidRPr="00034F15" w:rsidRDefault="00E55B4F" w:rsidP="0097005E">
            <w:pPr>
              <w:shd w:val="clear" w:color="auto" w:fill="FFFFFF"/>
              <w:spacing w:before="120" w:after="120"/>
              <w:ind w:left="5"/>
              <w:rPr>
                <w:rFonts w:ascii="Roboto" w:hAnsi="Roboto" w:cs="Calibri"/>
                <w:sz w:val="20"/>
              </w:rPr>
            </w:pPr>
            <w:r w:rsidRPr="00034F15">
              <w:rPr>
                <w:rFonts w:ascii="Roboto" w:hAnsi="Roboto" w:cs="Calibri"/>
                <w:color w:val="000000"/>
                <w:spacing w:val="-5"/>
                <w:sz w:val="20"/>
              </w:rPr>
              <w:t>Tender price, excluding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69400A3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6F4F1AA7" w14:textId="77777777" w:rsidTr="0097005E">
        <w:trPr>
          <w:trHeight w:hRule="exact" w:val="451"/>
        </w:trPr>
        <w:tc>
          <w:tcPr>
            <w:tcW w:w="4395" w:type="dxa"/>
            <w:shd w:val="clear" w:color="auto" w:fill="FFFFFF"/>
          </w:tcPr>
          <w:p w14:paraId="692A9AB9" w14:textId="77777777"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VAT (25%)</w:t>
            </w:r>
            <w:r w:rsidRPr="00034F15">
              <w:rPr>
                <w:rStyle w:val="FootnoteReference"/>
                <w:rFonts w:ascii="Roboto" w:hAnsi="Roboto" w:cs="Calibri"/>
                <w:color w:val="000000"/>
                <w:spacing w:val="-5"/>
                <w:sz w:val="20"/>
              </w:rPr>
              <w:footnoteReference w:id="3"/>
            </w:r>
          </w:p>
        </w:tc>
        <w:tc>
          <w:tcPr>
            <w:tcW w:w="5241" w:type="dxa"/>
            <w:shd w:val="clear" w:color="auto" w:fill="FFFFFF"/>
          </w:tcPr>
          <w:p w14:paraId="227EA365" w14:textId="77777777" w:rsidR="00E55B4F" w:rsidRPr="00034F15" w:rsidRDefault="00E55B4F" w:rsidP="0097005E">
            <w:pPr>
              <w:shd w:val="clear" w:color="auto" w:fill="FFFFFF"/>
              <w:spacing w:before="120" w:after="120"/>
              <w:rPr>
                <w:rFonts w:ascii="Roboto" w:hAnsi="Roboto" w:cs="Calibri"/>
                <w:sz w:val="20"/>
              </w:rPr>
            </w:pPr>
          </w:p>
        </w:tc>
      </w:tr>
      <w:tr w:rsidR="00E55B4F" w:rsidRPr="00034F15" w14:paraId="752139AD" w14:textId="77777777" w:rsidTr="0097005E">
        <w:trPr>
          <w:trHeight w:hRule="exact" w:val="451"/>
        </w:trPr>
        <w:tc>
          <w:tcPr>
            <w:tcW w:w="4395" w:type="dxa"/>
            <w:shd w:val="clear" w:color="auto" w:fill="FFFFFF"/>
          </w:tcPr>
          <w:p w14:paraId="48BE6504" w14:textId="64447F5B" w:rsidR="00E55B4F" w:rsidRPr="00034F15" w:rsidRDefault="00E55B4F" w:rsidP="0097005E">
            <w:pPr>
              <w:shd w:val="clear" w:color="auto" w:fill="FFFFFF"/>
              <w:spacing w:before="120" w:after="120"/>
              <w:ind w:left="5"/>
              <w:rPr>
                <w:rFonts w:ascii="Roboto" w:hAnsi="Roboto" w:cs="Calibri"/>
                <w:color w:val="000000"/>
                <w:spacing w:val="-5"/>
                <w:sz w:val="20"/>
              </w:rPr>
            </w:pPr>
            <w:r w:rsidRPr="00034F15">
              <w:rPr>
                <w:rFonts w:ascii="Roboto" w:hAnsi="Roboto" w:cs="Calibri"/>
                <w:color w:val="000000"/>
                <w:spacing w:val="-5"/>
                <w:sz w:val="20"/>
              </w:rPr>
              <w:t>Total price with VAT (</w:t>
            </w:r>
            <w:r w:rsidR="00CC3383" w:rsidRPr="00034F15">
              <w:rPr>
                <w:rFonts w:ascii="Roboto" w:hAnsi="Roboto" w:cs="Calibri"/>
                <w:color w:val="000000"/>
                <w:spacing w:val="-5"/>
                <w:sz w:val="20"/>
              </w:rPr>
              <w:t>EUR</w:t>
            </w:r>
            <w:r w:rsidRPr="00034F15">
              <w:rPr>
                <w:rFonts w:ascii="Roboto" w:hAnsi="Roboto" w:cs="Calibri"/>
                <w:color w:val="000000"/>
                <w:spacing w:val="-5"/>
                <w:sz w:val="20"/>
              </w:rPr>
              <w:t>)</w:t>
            </w:r>
          </w:p>
        </w:tc>
        <w:tc>
          <w:tcPr>
            <w:tcW w:w="5241" w:type="dxa"/>
            <w:shd w:val="clear" w:color="auto" w:fill="FFFFFF"/>
          </w:tcPr>
          <w:p w14:paraId="4B36171B" w14:textId="77777777" w:rsidR="00E55B4F" w:rsidRPr="00034F15" w:rsidRDefault="00E55B4F" w:rsidP="0097005E">
            <w:pPr>
              <w:shd w:val="clear" w:color="auto" w:fill="FFFFFF"/>
              <w:spacing w:before="120" w:after="120"/>
              <w:rPr>
                <w:rFonts w:ascii="Roboto" w:hAnsi="Roboto" w:cs="Calibri"/>
                <w:sz w:val="20"/>
              </w:rPr>
            </w:pPr>
          </w:p>
        </w:tc>
      </w:tr>
    </w:tbl>
    <w:p w14:paraId="16AE9E02" w14:textId="77777777" w:rsidR="001B7338" w:rsidRPr="00034F15" w:rsidRDefault="001B7338" w:rsidP="001B7338">
      <w:pPr>
        <w:shd w:val="clear" w:color="auto" w:fill="FFFFFF"/>
        <w:spacing w:before="120" w:after="120"/>
        <w:rPr>
          <w:rFonts w:ascii="Roboto" w:hAnsi="Roboto" w:cs="Calibri"/>
          <w:color w:val="000000"/>
          <w:spacing w:val="-2"/>
          <w:sz w:val="20"/>
        </w:rPr>
      </w:pPr>
      <w:r w:rsidRPr="00034F15">
        <w:rPr>
          <w:rFonts w:ascii="Roboto" w:hAnsi="Roboto" w:cs="Calibri"/>
          <w:b/>
          <w:bCs/>
          <w:color w:val="000000"/>
          <w:spacing w:val="-3"/>
          <w:sz w:val="20"/>
        </w:rPr>
        <w:t xml:space="preserve">Bid validity date: </w:t>
      </w:r>
      <w:r w:rsidRPr="00034F15">
        <w:rPr>
          <w:rFonts w:ascii="Roboto" w:hAnsi="Roboto" w:cs="Calibri"/>
          <w:color w:val="000000"/>
          <w:spacing w:val="-2"/>
          <w:sz w:val="20"/>
        </w:rPr>
        <w:t xml:space="preserve">(at least </w:t>
      </w:r>
      <w:r w:rsidRPr="00034F15">
        <w:rPr>
          <w:rFonts w:ascii="Roboto" w:hAnsi="Roboto" w:cs="Calibri"/>
          <w:spacing w:val="-2"/>
          <w:sz w:val="20"/>
        </w:rPr>
        <w:t>15 days</w:t>
      </w:r>
      <w:r w:rsidRPr="00034F15">
        <w:rPr>
          <w:rFonts w:ascii="Roboto" w:hAnsi="Roboto" w:cs="Calibri"/>
          <w:color w:val="000000"/>
          <w:spacing w:val="-2"/>
          <w:sz w:val="20"/>
        </w:rPr>
        <w:t xml:space="preserve"> after the bid submission deadline)</w:t>
      </w:r>
      <w:r w:rsidR="0055486B" w:rsidRPr="00034F15">
        <w:rPr>
          <w:rFonts w:ascii="Roboto" w:hAnsi="Roboto" w:cs="Calibri"/>
          <w:color w:val="000000"/>
          <w:spacing w:val="-2"/>
          <w:sz w:val="20"/>
        </w:rPr>
        <w:br/>
      </w:r>
    </w:p>
    <w:p w14:paraId="43F06574" w14:textId="77777777" w:rsidR="00E17CB7" w:rsidRPr="00034F15" w:rsidRDefault="00E17CB7" w:rsidP="001B7338">
      <w:pPr>
        <w:shd w:val="clear" w:color="auto" w:fill="FFFFFF"/>
        <w:spacing w:before="120" w:after="120"/>
        <w:ind w:left="115"/>
        <w:rPr>
          <w:rFonts w:ascii="Roboto" w:hAnsi="Roboto" w:cs="Calibri"/>
          <w:sz w:val="20"/>
        </w:rPr>
      </w:pP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Pr="00034F15">
        <w:rPr>
          <w:rFonts w:ascii="Roboto" w:hAnsi="Roboto" w:cs="Calibri"/>
          <w:color w:val="000000"/>
          <w:spacing w:val="-2"/>
          <w:sz w:val="20"/>
        </w:rPr>
        <w:tab/>
      </w:r>
      <w:r w:rsidR="0068700C" w:rsidRPr="00034F15">
        <w:rPr>
          <w:rFonts w:ascii="Roboto" w:hAnsi="Roboto" w:cs="Calibri"/>
          <w:color w:val="000000"/>
          <w:spacing w:val="-2"/>
          <w:sz w:val="20"/>
        </w:rPr>
        <w:tab/>
      </w:r>
      <w:r w:rsidRPr="00034F15">
        <w:rPr>
          <w:rFonts w:ascii="Roboto" w:hAnsi="Roboto" w:cs="Calibri"/>
          <w:b/>
          <w:bCs/>
          <w:color w:val="000000"/>
          <w:spacing w:val="-4"/>
          <w:sz w:val="20"/>
        </w:rPr>
        <w:t xml:space="preserve">For </w:t>
      </w:r>
      <w:r w:rsidR="0055486B" w:rsidRPr="00034F15">
        <w:rPr>
          <w:rFonts w:ascii="Roboto" w:hAnsi="Roboto" w:cs="Calibri"/>
          <w:b/>
          <w:bCs/>
          <w:color w:val="000000"/>
          <w:spacing w:val="-4"/>
          <w:sz w:val="20"/>
        </w:rPr>
        <w:t xml:space="preserve">the </w:t>
      </w:r>
      <w:r w:rsidRPr="00034F15">
        <w:rPr>
          <w:rFonts w:ascii="Roboto" w:hAnsi="Roboto" w:cs="Calibri"/>
          <w:b/>
          <w:bCs/>
          <w:color w:val="000000"/>
          <w:spacing w:val="-4"/>
          <w:sz w:val="20"/>
        </w:rPr>
        <w:t>Tenderer:</w:t>
      </w:r>
    </w:p>
    <w:p w14:paraId="7870EBDA" w14:textId="77777777" w:rsidR="00E17CB7" w:rsidRPr="00034F15"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034F15" w:rsidRDefault="009B7320" w:rsidP="00E17CB7">
      <w:pPr>
        <w:shd w:val="clear" w:color="auto" w:fill="FFFFFF"/>
        <w:spacing w:before="120" w:after="120"/>
        <w:ind w:left="4253"/>
        <w:rPr>
          <w:rFonts w:ascii="Roboto" w:hAnsi="Roboto" w:cs="Calibri"/>
          <w:sz w:val="20"/>
        </w:rPr>
      </w:pPr>
      <w:r w:rsidRPr="00034F15">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034F15" w:rsidRDefault="0068700C" w:rsidP="0068700C">
      <w:pPr>
        <w:shd w:val="clear" w:color="auto" w:fill="FFFFFF"/>
        <w:spacing w:before="120" w:after="120"/>
        <w:ind w:left="4253"/>
        <w:rPr>
          <w:rFonts w:ascii="Roboto" w:hAnsi="Roboto" w:cs="Calibri"/>
          <w:sz w:val="20"/>
        </w:rPr>
      </w:pPr>
      <w:r w:rsidRPr="00034F15">
        <w:rPr>
          <w:rFonts w:ascii="Roboto" w:hAnsi="Roboto" w:cs="Calibri"/>
          <w:color w:val="000000"/>
          <w:spacing w:val="-10"/>
          <w:sz w:val="20"/>
        </w:rPr>
        <w:tab/>
      </w:r>
      <w:r w:rsidRPr="00034F15">
        <w:rPr>
          <w:rFonts w:ascii="Roboto" w:hAnsi="Roboto" w:cs="Calibri"/>
          <w:color w:val="000000"/>
          <w:spacing w:val="-10"/>
          <w:sz w:val="20"/>
        </w:rPr>
        <w:tab/>
        <w:t>(Signature of a legal representative)</w:t>
      </w:r>
    </w:p>
    <w:p w14:paraId="4EF12155" w14:textId="77777777" w:rsidR="0068700C" w:rsidRPr="00034F15" w:rsidRDefault="0068700C" w:rsidP="00E17CB7">
      <w:pPr>
        <w:shd w:val="clear" w:color="auto" w:fill="FFFFFF"/>
        <w:spacing w:before="120" w:after="120"/>
        <w:ind w:left="8971"/>
        <w:rPr>
          <w:rFonts w:ascii="Roboto" w:hAnsi="Roboto"/>
          <w:sz w:val="20"/>
        </w:rPr>
        <w:sectPr w:rsidR="0068700C" w:rsidRPr="00034F15"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034F15" w:rsidRDefault="003F610A" w:rsidP="003F610A">
      <w:pPr>
        <w:pStyle w:val="Heading1"/>
        <w:rPr>
          <w:rFonts w:ascii="Roboto" w:hAnsi="Roboto"/>
          <w:b/>
          <w:bCs/>
        </w:rPr>
      </w:pPr>
      <w:bookmarkStart w:id="48" w:name="_Hlk28471004"/>
      <w:bookmarkEnd w:id="47"/>
      <w:r w:rsidRPr="00034F15">
        <w:rPr>
          <w:rFonts w:ascii="Roboto" w:hAnsi="Roboto"/>
          <w:b/>
          <w:bCs/>
        </w:rPr>
        <w:lastRenderedPageBreak/>
        <w:t>Annex 2</w:t>
      </w:r>
    </w:p>
    <w:p w14:paraId="5ED811FB" w14:textId="77777777" w:rsidR="003F610A" w:rsidRPr="00034F15" w:rsidRDefault="003F610A" w:rsidP="003F610A">
      <w:pPr>
        <w:pStyle w:val="Heading1"/>
        <w:rPr>
          <w:rFonts w:ascii="Roboto" w:hAnsi="Roboto"/>
          <w:b/>
          <w:bCs/>
          <w:sz w:val="22"/>
          <w:szCs w:val="22"/>
        </w:rPr>
      </w:pPr>
      <w:r w:rsidRPr="00034F15">
        <w:rPr>
          <w:rFonts w:ascii="Roboto" w:hAnsi="Roboto"/>
          <w:b/>
          <w:bCs/>
          <w:sz w:val="22"/>
          <w:szCs w:val="22"/>
        </w:rPr>
        <w:t>List of projects verifying expertise of the Tenderer’s expert</w:t>
      </w:r>
    </w:p>
    <w:p w14:paraId="2236B1D0" w14:textId="77777777" w:rsidR="003F610A" w:rsidRPr="00034F15" w:rsidRDefault="003F610A" w:rsidP="003F610A">
      <w:pPr>
        <w:shd w:val="clear" w:color="auto" w:fill="FFFFFF"/>
        <w:spacing w:before="120" w:after="120"/>
        <w:ind w:right="5"/>
        <w:jc w:val="right"/>
        <w:rPr>
          <w:rFonts w:ascii="Roboto" w:hAnsi="Roboto" w:cs="Calibri"/>
          <w:sz w:val="20"/>
        </w:rPr>
      </w:pPr>
    </w:p>
    <w:p w14:paraId="2750340F" w14:textId="55137732" w:rsidR="003F610A" w:rsidRPr="00034F15" w:rsidRDefault="003F610A" w:rsidP="1995A5C2">
      <w:pPr>
        <w:rPr>
          <w:rFonts w:ascii="Roboto" w:hAnsi="Roboto" w:cs="Calibri"/>
          <w:sz w:val="20"/>
        </w:rPr>
      </w:pPr>
      <w:r w:rsidRPr="00034F15">
        <w:rPr>
          <w:rFonts w:ascii="Roboto" w:hAnsi="Roboto" w:cs="Calibri"/>
          <w:sz w:val="20"/>
        </w:rPr>
        <w:t>Relevant references of the expert (</w:t>
      </w:r>
      <w:r w:rsidRPr="00034F15">
        <w:rPr>
          <w:rFonts w:ascii="Roboto" w:hAnsi="Roboto" w:cs="Calibri"/>
          <w:i/>
          <w:iCs/>
          <w:sz w:val="20"/>
        </w:rPr>
        <w:t>Name and Surname</w:t>
      </w:r>
      <w:r w:rsidRPr="00034F15">
        <w:rPr>
          <w:rFonts w:ascii="Roboto" w:hAnsi="Roboto" w:cs="Calibri"/>
          <w:sz w:val="20"/>
        </w:rPr>
        <w:t xml:space="preserve">) ________________________, in projects </w:t>
      </w:r>
      <w:r w:rsidR="00A13C75" w:rsidRPr="00034F15">
        <w:rPr>
          <w:rFonts w:ascii="Roboto" w:hAnsi="Roboto"/>
          <w:color w:val="000000"/>
          <w:spacing w:val="1"/>
          <w:sz w:val="20"/>
        </w:rPr>
        <w:t xml:space="preserve">related to </w:t>
      </w:r>
      <w:r w:rsidR="00602267">
        <w:rPr>
          <w:rFonts w:ascii="Roboto" w:hAnsi="Roboto"/>
          <w:color w:val="000000"/>
          <w:spacing w:val="1"/>
          <w:sz w:val="20"/>
        </w:rPr>
        <w:t>coastal management</w:t>
      </w:r>
      <w:r w:rsidR="00A13C75" w:rsidRPr="00034F15">
        <w:rPr>
          <w:rFonts w:ascii="Roboto" w:hAnsi="Roboto"/>
          <w:color w:val="000000"/>
          <w:spacing w:val="1"/>
          <w:sz w:val="20"/>
        </w:rPr>
        <w:t xml:space="preserve">, </w:t>
      </w:r>
      <w:r w:rsidR="00602267">
        <w:rPr>
          <w:rFonts w:ascii="Roboto" w:hAnsi="Roboto"/>
          <w:color w:val="000000"/>
          <w:spacing w:val="1"/>
          <w:sz w:val="20"/>
        </w:rPr>
        <w:t>implemented in project area (</w:t>
      </w:r>
      <w:r w:rsidR="00A4445A">
        <w:rPr>
          <w:rFonts w:ascii="Roboto" w:hAnsi="Roboto"/>
          <w:color w:val="000000"/>
          <w:spacing w:val="1"/>
          <w:sz w:val="20"/>
        </w:rPr>
        <w:t>Albania</w:t>
      </w:r>
      <w:r w:rsidR="00602267">
        <w:rPr>
          <w:rFonts w:ascii="Roboto" w:hAnsi="Roboto"/>
          <w:color w:val="000000"/>
          <w:spacing w:val="1"/>
          <w:sz w:val="20"/>
        </w:rPr>
        <w:t>)</w:t>
      </w:r>
      <w:r w:rsidRPr="00034F15">
        <w:rPr>
          <w:rFonts w:ascii="Roboto" w:hAnsi="Roboto" w:cs="Calibri"/>
          <w:sz w:val="20"/>
        </w:rPr>
        <w:t xml:space="preserve">: </w:t>
      </w:r>
    </w:p>
    <w:p w14:paraId="4AE9DF77" w14:textId="77777777" w:rsidR="003F610A" w:rsidRPr="00034F15" w:rsidRDefault="003F610A" w:rsidP="003F610A">
      <w:pPr>
        <w:rPr>
          <w:rFonts w:ascii="Roboto" w:hAnsi="Roboto" w:cs="Calibri"/>
          <w:sz w:val="2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3543"/>
        <w:gridCol w:w="3119"/>
        <w:gridCol w:w="2551"/>
      </w:tblGrid>
      <w:tr w:rsidR="003F610A" w:rsidRPr="00034F15" w14:paraId="4FA826FF" w14:textId="77777777" w:rsidTr="0055486B">
        <w:tc>
          <w:tcPr>
            <w:tcW w:w="738" w:type="dxa"/>
            <w:shd w:val="clear" w:color="auto" w:fill="auto"/>
            <w:vAlign w:val="center"/>
          </w:tcPr>
          <w:p w14:paraId="092EC508" w14:textId="77777777" w:rsidR="003F610A" w:rsidRPr="00034F15" w:rsidRDefault="003F610A" w:rsidP="0055486B">
            <w:pPr>
              <w:jc w:val="center"/>
              <w:rPr>
                <w:rFonts w:ascii="Roboto" w:hAnsi="Roboto" w:cs="Calibri"/>
                <w:sz w:val="20"/>
              </w:rPr>
            </w:pPr>
            <w:r w:rsidRPr="00034F15">
              <w:rPr>
                <w:rFonts w:ascii="Roboto" w:hAnsi="Roboto" w:cs="Calibri"/>
                <w:sz w:val="20"/>
              </w:rPr>
              <w:t>No</w:t>
            </w:r>
            <w:r w:rsidRPr="00034F15">
              <w:rPr>
                <w:rStyle w:val="FootnoteReference"/>
                <w:rFonts w:ascii="Roboto" w:hAnsi="Roboto" w:cs="Calibri"/>
                <w:sz w:val="20"/>
              </w:rPr>
              <w:footnoteReference w:id="4"/>
            </w:r>
            <w:r w:rsidRPr="00034F15">
              <w:rPr>
                <w:rFonts w:ascii="Roboto" w:hAnsi="Roboto" w:cs="Calibri"/>
                <w:sz w:val="20"/>
              </w:rPr>
              <w:t>.</w:t>
            </w:r>
          </w:p>
        </w:tc>
        <w:tc>
          <w:tcPr>
            <w:tcW w:w="3198" w:type="dxa"/>
            <w:shd w:val="clear" w:color="auto" w:fill="auto"/>
            <w:vAlign w:val="center"/>
          </w:tcPr>
          <w:p w14:paraId="62496D7D" w14:textId="77777777" w:rsidR="003F610A" w:rsidRPr="00034F15" w:rsidRDefault="003F610A" w:rsidP="0055486B">
            <w:pPr>
              <w:jc w:val="center"/>
              <w:rPr>
                <w:rFonts w:ascii="Roboto" w:hAnsi="Roboto" w:cs="Calibri"/>
                <w:sz w:val="20"/>
              </w:rPr>
            </w:pPr>
            <w:r w:rsidRPr="00034F15">
              <w:rPr>
                <w:rFonts w:ascii="Roboto" w:hAnsi="Roboto" w:cs="Calibri"/>
                <w:sz w:val="20"/>
              </w:rPr>
              <w:t>Name of the project</w:t>
            </w:r>
          </w:p>
        </w:tc>
        <w:tc>
          <w:tcPr>
            <w:tcW w:w="3543" w:type="dxa"/>
            <w:shd w:val="clear" w:color="auto" w:fill="auto"/>
            <w:vAlign w:val="center"/>
          </w:tcPr>
          <w:p w14:paraId="35FA4D58" w14:textId="77777777" w:rsidR="003F610A" w:rsidRPr="00034F15" w:rsidRDefault="00CA09C7" w:rsidP="0055486B">
            <w:pPr>
              <w:jc w:val="center"/>
              <w:rPr>
                <w:rFonts w:ascii="Roboto" w:hAnsi="Roboto" w:cs="Calibri"/>
                <w:sz w:val="20"/>
              </w:rPr>
            </w:pPr>
            <w:r w:rsidRPr="00034F15">
              <w:rPr>
                <w:rFonts w:ascii="Roboto" w:hAnsi="Roboto" w:cs="Calibri"/>
                <w:sz w:val="20"/>
              </w:rPr>
              <w:t>Role</w:t>
            </w:r>
            <w:r w:rsidR="003F610A" w:rsidRPr="00034F15">
              <w:rPr>
                <w:rFonts w:ascii="Roboto" w:hAnsi="Roboto" w:cs="Calibri"/>
                <w:sz w:val="20"/>
              </w:rPr>
              <w:t xml:space="preserve"> of the expert, relevant to the Tender</w:t>
            </w:r>
          </w:p>
        </w:tc>
        <w:tc>
          <w:tcPr>
            <w:tcW w:w="3119" w:type="dxa"/>
            <w:vAlign w:val="center"/>
          </w:tcPr>
          <w:p w14:paraId="5E760940" w14:textId="558F927C" w:rsidR="003F610A" w:rsidRPr="00034F15" w:rsidRDefault="00CA09C7" w:rsidP="0055486B">
            <w:pPr>
              <w:jc w:val="center"/>
              <w:rPr>
                <w:rFonts w:ascii="Roboto" w:hAnsi="Roboto" w:cs="Calibri"/>
                <w:sz w:val="20"/>
              </w:rPr>
            </w:pPr>
            <w:r w:rsidRPr="00034F15">
              <w:rPr>
                <w:rFonts w:ascii="Roboto" w:hAnsi="Roboto" w:cs="Calibri"/>
                <w:sz w:val="20"/>
              </w:rPr>
              <w:t>Online sources of the work</w:t>
            </w:r>
            <w:r w:rsidR="00A13C75" w:rsidRPr="00034F15">
              <w:rPr>
                <w:rFonts w:ascii="Roboto" w:hAnsi="Roboto" w:cs="Calibri"/>
                <w:sz w:val="20"/>
              </w:rPr>
              <w:t xml:space="preserve">/project </w:t>
            </w:r>
            <w:r w:rsidR="00ED5217" w:rsidRPr="00034F15">
              <w:rPr>
                <w:rFonts w:ascii="Roboto" w:hAnsi="Roboto" w:cs="Calibri"/>
                <w:sz w:val="20"/>
              </w:rPr>
              <w:t xml:space="preserve"> </w:t>
            </w:r>
          </w:p>
        </w:tc>
        <w:tc>
          <w:tcPr>
            <w:tcW w:w="2551" w:type="dxa"/>
            <w:shd w:val="clear" w:color="auto" w:fill="auto"/>
            <w:vAlign w:val="center"/>
          </w:tcPr>
          <w:p w14:paraId="714DC5BF" w14:textId="77777777" w:rsidR="003F610A" w:rsidRPr="00034F15" w:rsidRDefault="003F610A" w:rsidP="0055486B">
            <w:pPr>
              <w:jc w:val="center"/>
              <w:rPr>
                <w:rFonts w:ascii="Roboto" w:hAnsi="Roboto" w:cs="Calibri"/>
                <w:sz w:val="20"/>
              </w:rPr>
            </w:pPr>
            <w:r w:rsidRPr="00034F15">
              <w:rPr>
                <w:rFonts w:ascii="Roboto" w:hAnsi="Roboto" w:cs="Calibri"/>
                <w:sz w:val="20"/>
              </w:rPr>
              <w:t xml:space="preserve">Beginning and end </w:t>
            </w:r>
            <w:r w:rsidR="00CA09C7" w:rsidRPr="00034F15">
              <w:rPr>
                <w:rFonts w:ascii="Roboto" w:hAnsi="Roboto" w:cs="Calibri"/>
                <w:sz w:val="20"/>
              </w:rPr>
              <w:t>year</w:t>
            </w:r>
            <w:r w:rsidRPr="00034F15">
              <w:rPr>
                <w:rFonts w:ascii="Roboto" w:hAnsi="Roboto" w:cs="Calibri"/>
                <w:sz w:val="20"/>
              </w:rPr>
              <w:t xml:space="preserve"> of the project</w:t>
            </w:r>
          </w:p>
        </w:tc>
      </w:tr>
      <w:tr w:rsidR="003F610A" w:rsidRPr="00034F15" w14:paraId="71BB23E0" w14:textId="77777777" w:rsidTr="0055486B">
        <w:tc>
          <w:tcPr>
            <w:tcW w:w="738" w:type="dxa"/>
            <w:shd w:val="clear" w:color="auto" w:fill="auto"/>
            <w:vAlign w:val="center"/>
          </w:tcPr>
          <w:p w14:paraId="00ECF329" w14:textId="77777777" w:rsidR="003F610A" w:rsidRPr="00034F15" w:rsidRDefault="003F610A" w:rsidP="0055486B">
            <w:pPr>
              <w:jc w:val="center"/>
              <w:rPr>
                <w:rFonts w:ascii="Roboto" w:hAnsi="Roboto" w:cs="Calibri"/>
                <w:sz w:val="20"/>
              </w:rPr>
            </w:pPr>
            <w:r w:rsidRPr="00034F15">
              <w:rPr>
                <w:rFonts w:ascii="Roboto" w:hAnsi="Roboto" w:cs="Calibri"/>
                <w:sz w:val="20"/>
              </w:rPr>
              <w:t>1.</w:t>
            </w:r>
          </w:p>
        </w:tc>
        <w:tc>
          <w:tcPr>
            <w:tcW w:w="3198" w:type="dxa"/>
            <w:shd w:val="clear" w:color="auto" w:fill="auto"/>
            <w:vAlign w:val="center"/>
          </w:tcPr>
          <w:p w14:paraId="1D391C4D"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32FF767D" w14:textId="77777777" w:rsidR="003F610A" w:rsidRPr="00034F15" w:rsidRDefault="003F610A" w:rsidP="0055486B">
            <w:pPr>
              <w:jc w:val="center"/>
              <w:rPr>
                <w:rFonts w:ascii="Roboto" w:hAnsi="Roboto" w:cs="Calibri"/>
                <w:sz w:val="20"/>
              </w:rPr>
            </w:pPr>
          </w:p>
        </w:tc>
        <w:tc>
          <w:tcPr>
            <w:tcW w:w="3119" w:type="dxa"/>
            <w:vAlign w:val="center"/>
          </w:tcPr>
          <w:p w14:paraId="0D716774"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529A744A" w14:textId="77777777" w:rsidR="003F610A" w:rsidRPr="00034F15" w:rsidRDefault="003F610A" w:rsidP="0055486B">
            <w:pPr>
              <w:jc w:val="center"/>
              <w:rPr>
                <w:rFonts w:ascii="Roboto" w:hAnsi="Roboto" w:cs="Calibri"/>
                <w:sz w:val="20"/>
              </w:rPr>
            </w:pPr>
          </w:p>
          <w:p w14:paraId="0A6C2459" w14:textId="77777777" w:rsidR="003F610A" w:rsidRPr="00034F15" w:rsidRDefault="003F610A" w:rsidP="0055486B">
            <w:pPr>
              <w:jc w:val="center"/>
              <w:rPr>
                <w:rFonts w:ascii="Roboto" w:hAnsi="Roboto" w:cs="Calibri"/>
                <w:sz w:val="20"/>
              </w:rPr>
            </w:pPr>
          </w:p>
        </w:tc>
      </w:tr>
      <w:tr w:rsidR="003F610A" w:rsidRPr="00034F15" w14:paraId="09F11A79" w14:textId="77777777" w:rsidTr="0055486B">
        <w:tc>
          <w:tcPr>
            <w:tcW w:w="738" w:type="dxa"/>
            <w:shd w:val="clear" w:color="auto" w:fill="auto"/>
            <w:vAlign w:val="center"/>
          </w:tcPr>
          <w:p w14:paraId="335C3566" w14:textId="77777777" w:rsidR="003F610A" w:rsidRPr="00034F15" w:rsidRDefault="003F610A" w:rsidP="0055486B">
            <w:pPr>
              <w:jc w:val="center"/>
              <w:rPr>
                <w:rFonts w:ascii="Roboto" w:hAnsi="Roboto" w:cs="Calibri"/>
                <w:sz w:val="20"/>
              </w:rPr>
            </w:pPr>
            <w:r w:rsidRPr="00034F15">
              <w:rPr>
                <w:rFonts w:ascii="Roboto" w:hAnsi="Roboto" w:cs="Calibri"/>
                <w:sz w:val="20"/>
              </w:rPr>
              <w:t>2.</w:t>
            </w:r>
          </w:p>
        </w:tc>
        <w:tc>
          <w:tcPr>
            <w:tcW w:w="3198" w:type="dxa"/>
            <w:shd w:val="clear" w:color="auto" w:fill="auto"/>
            <w:vAlign w:val="center"/>
          </w:tcPr>
          <w:p w14:paraId="7379489E"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0EE3C8F1" w14:textId="77777777" w:rsidR="003F610A" w:rsidRPr="00034F15" w:rsidRDefault="003F610A" w:rsidP="0055486B">
            <w:pPr>
              <w:jc w:val="center"/>
              <w:rPr>
                <w:rFonts w:ascii="Roboto" w:hAnsi="Roboto" w:cs="Calibri"/>
                <w:sz w:val="20"/>
              </w:rPr>
            </w:pPr>
          </w:p>
        </w:tc>
        <w:tc>
          <w:tcPr>
            <w:tcW w:w="3119" w:type="dxa"/>
            <w:vAlign w:val="center"/>
          </w:tcPr>
          <w:p w14:paraId="53A07C9F"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4ED9CD02" w14:textId="77777777" w:rsidR="003F610A" w:rsidRPr="00034F15" w:rsidRDefault="003F610A" w:rsidP="0055486B">
            <w:pPr>
              <w:jc w:val="center"/>
              <w:rPr>
                <w:rFonts w:ascii="Roboto" w:hAnsi="Roboto" w:cs="Calibri"/>
                <w:sz w:val="20"/>
              </w:rPr>
            </w:pPr>
          </w:p>
          <w:p w14:paraId="149A9920" w14:textId="77777777" w:rsidR="003F610A" w:rsidRPr="00034F15" w:rsidRDefault="003F610A" w:rsidP="0055486B">
            <w:pPr>
              <w:jc w:val="center"/>
              <w:rPr>
                <w:rFonts w:ascii="Roboto" w:hAnsi="Roboto" w:cs="Calibri"/>
                <w:sz w:val="20"/>
              </w:rPr>
            </w:pPr>
          </w:p>
        </w:tc>
      </w:tr>
      <w:tr w:rsidR="003F610A" w:rsidRPr="00034F15" w14:paraId="2BBB331A" w14:textId="77777777" w:rsidTr="0055486B">
        <w:tc>
          <w:tcPr>
            <w:tcW w:w="738" w:type="dxa"/>
            <w:shd w:val="clear" w:color="auto" w:fill="auto"/>
            <w:vAlign w:val="center"/>
          </w:tcPr>
          <w:p w14:paraId="01915021" w14:textId="77777777" w:rsidR="003F610A" w:rsidRPr="00034F15" w:rsidRDefault="003F610A" w:rsidP="0055486B">
            <w:pPr>
              <w:jc w:val="center"/>
              <w:rPr>
                <w:rFonts w:ascii="Roboto" w:hAnsi="Roboto" w:cs="Calibri"/>
                <w:sz w:val="20"/>
              </w:rPr>
            </w:pPr>
            <w:r w:rsidRPr="00034F15">
              <w:rPr>
                <w:rFonts w:ascii="Roboto" w:hAnsi="Roboto" w:cs="Calibri"/>
                <w:sz w:val="20"/>
              </w:rPr>
              <w:t>3.</w:t>
            </w:r>
          </w:p>
        </w:tc>
        <w:tc>
          <w:tcPr>
            <w:tcW w:w="3198" w:type="dxa"/>
            <w:shd w:val="clear" w:color="auto" w:fill="auto"/>
            <w:vAlign w:val="center"/>
          </w:tcPr>
          <w:p w14:paraId="3EBBAFFF"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415B9158" w14:textId="77777777" w:rsidR="003F610A" w:rsidRPr="00034F15" w:rsidRDefault="003F610A" w:rsidP="0055486B">
            <w:pPr>
              <w:jc w:val="center"/>
              <w:rPr>
                <w:rFonts w:ascii="Roboto" w:hAnsi="Roboto" w:cs="Calibri"/>
                <w:sz w:val="20"/>
              </w:rPr>
            </w:pPr>
          </w:p>
          <w:p w14:paraId="70E3BBC0" w14:textId="77777777" w:rsidR="003F610A" w:rsidRPr="00034F15" w:rsidRDefault="003F610A" w:rsidP="0055486B">
            <w:pPr>
              <w:jc w:val="center"/>
              <w:rPr>
                <w:rFonts w:ascii="Roboto" w:hAnsi="Roboto" w:cs="Calibri"/>
                <w:sz w:val="20"/>
              </w:rPr>
            </w:pPr>
          </w:p>
        </w:tc>
        <w:tc>
          <w:tcPr>
            <w:tcW w:w="3119" w:type="dxa"/>
            <w:vAlign w:val="center"/>
          </w:tcPr>
          <w:p w14:paraId="6BA6AC55"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742E352F" w14:textId="77777777" w:rsidR="003F610A" w:rsidRPr="00034F15" w:rsidRDefault="003F610A" w:rsidP="0055486B">
            <w:pPr>
              <w:jc w:val="center"/>
              <w:rPr>
                <w:rFonts w:ascii="Roboto" w:hAnsi="Roboto" w:cs="Calibri"/>
                <w:sz w:val="20"/>
              </w:rPr>
            </w:pPr>
          </w:p>
        </w:tc>
      </w:tr>
      <w:tr w:rsidR="003F610A" w:rsidRPr="00034F15" w14:paraId="744A1EA7" w14:textId="77777777" w:rsidTr="0055486B">
        <w:tc>
          <w:tcPr>
            <w:tcW w:w="738" w:type="dxa"/>
            <w:shd w:val="clear" w:color="auto" w:fill="auto"/>
            <w:vAlign w:val="center"/>
          </w:tcPr>
          <w:p w14:paraId="47A43CFE" w14:textId="77777777" w:rsidR="003F610A" w:rsidRPr="00034F15" w:rsidRDefault="003F610A" w:rsidP="0055486B">
            <w:pPr>
              <w:jc w:val="center"/>
              <w:rPr>
                <w:rFonts w:ascii="Roboto" w:hAnsi="Roboto" w:cs="Calibri"/>
                <w:sz w:val="20"/>
              </w:rPr>
            </w:pPr>
            <w:r w:rsidRPr="00034F15">
              <w:rPr>
                <w:rFonts w:ascii="Roboto" w:hAnsi="Roboto" w:cs="Calibri"/>
                <w:sz w:val="20"/>
              </w:rPr>
              <w:t>4.</w:t>
            </w:r>
          </w:p>
        </w:tc>
        <w:tc>
          <w:tcPr>
            <w:tcW w:w="3198" w:type="dxa"/>
            <w:shd w:val="clear" w:color="auto" w:fill="auto"/>
            <w:vAlign w:val="center"/>
          </w:tcPr>
          <w:p w14:paraId="02C4C03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10F56BF" w14:textId="77777777" w:rsidR="003F610A" w:rsidRPr="00034F15" w:rsidRDefault="003F610A" w:rsidP="0055486B">
            <w:pPr>
              <w:jc w:val="center"/>
              <w:rPr>
                <w:rFonts w:ascii="Roboto" w:hAnsi="Roboto" w:cs="Calibri"/>
                <w:sz w:val="20"/>
              </w:rPr>
            </w:pPr>
          </w:p>
          <w:p w14:paraId="547FC9E2" w14:textId="77777777" w:rsidR="003F610A" w:rsidRPr="00034F15" w:rsidRDefault="003F610A" w:rsidP="0055486B">
            <w:pPr>
              <w:jc w:val="center"/>
              <w:rPr>
                <w:rFonts w:ascii="Roboto" w:hAnsi="Roboto" w:cs="Calibri"/>
                <w:sz w:val="20"/>
              </w:rPr>
            </w:pPr>
          </w:p>
        </w:tc>
        <w:tc>
          <w:tcPr>
            <w:tcW w:w="3119" w:type="dxa"/>
            <w:vAlign w:val="center"/>
          </w:tcPr>
          <w:p w14:paraId="4570D48B"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496B27D" w14:textId="77777777" w:rsidR="003F610A" w:rsidRPr="00034F15" w:rsidRDefault="003F610A" w:rsidP="0055486B">
            <w:pPr>
              <w:jc w:val="center"/>
              <w:rPr>
                <w:rFonts w:ascii="Roboto" w:hAnsi="Roboto" w:cs="Calibri"/>
                <w:sz w:val="20"/>
              </w:rPr>
            </w:pPr>
          </w:p>
        </w:tc>
      </w:tr>
      <w:tr w:rsidR="003F610A" w:rsidRPr="00034F15" w14:paraId="6A4F8B03" w14:textId="77777777" w:rsidTr="0055486B">
        <w:tc>
          <w:tcPr>
            <w:tcW w:w="738" w:type="dxa"/>
            <w:shd w:val="clear" w:color="auto" w:fill="auto"/>
            <w:vAlign w:val="center"/>
          </w:tcPr>
          <w:p w14:paraId="5A86E42D" w14:textId="77777777" w:rsidR="003F610A" w:rsidRPr="00034F15" w:rsidRDefault="003F610A" w:rsidP="0055486B">
            <w:pPr>
              <w:jc w:val="center"/>
              <w:rPr>
                <w:rFonts w:ascii="Roboto" w:hAnsi="Roboto" w:cs="Calibri"/>
                <w:sz w:val="20"/>
              </w:rPr>
            </w:pPr>
            <w:r w:rsidRPr="00034F15">
              <w:rPr>
                <w:rFonts w:ascii="Roboto" w:hAnsi="Roboto" w:cs="Calibri"/>
                <w:sz w:val="20"/>
              </w:rPr>
              <w:t>5.</w:t>
            </w:r>
          </w:p>
        </w:tc>
        <w:tc>
          <w:tcPr>
            <w:tcW w:w="3198" w:type="dxa"/>
            <w:shd w:val="clear" w:color="auto" w:fill="auto"/>
            <w:vAlign w:val="center"/>
          </w:tcPr>
          <w:p w14:paraId="03EC87C4"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24210F85" w14:textId="77777777" w:rsidR="003F610A" w:rsidRPr="00034F15" w:rsidRDefault="003F610A" w:rsidP="0055486B">
            <w:pPr>
              <w:jc w:val="center"/>
              <w:rPr>
                <w:rFonts w:ascii="Roboto" w:hAnsi="Roboto" w:cs="Calibri"/>
                <w:sz w:val="20"/>
              </w:rPr>
            </w:pPr>
          </w:p>
          <w:p w14:paraId="235D2654" w14:textId="77777777" w:rsidR="003F610A" w:rsidRPr="00034F15" w:rsidRDefault="003F610A" w:rsidP="0055486B">
            <w:pPr>
              <w:jc w:val="center"/>
              <w:rPr>
                <w:rFonts w:ascii="Roboto" w:hAnsi="Roboto" w:cs="Calibri"/>
                <w:sz w:val="20"/>
              </w:rPr>
            </w:pPr>
          </w:p>
        </w:tc>
        <w:tc>
          <w:tcPr>
            <w:tcW w:w="3119" w:type="dxa"/>
            <w:vAlign w:val="center"/>
          </w:tcPr>
          <w:p w14:paraId="47942328"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191589AE" w14:textId="77777777" w:rsidR="003F610A" w:rsidRPr="00034F15" w:rsidRDefault="003F610A" w:rsidP="0055486B">
            <w:pPr>
              <w:jc w:val="center"/>
              <w:rPr>
                <w:rFonts w:ascii="Roboto" w:hAnsi="Roboto" w:cs="Calibri"/>
                <w:sz w:val="20"/>
              </w:rPr>
            </w:pPr>
          </w:p>
        </w:tc>
      </w:tr>
      <w:tr w:rsidR="003F610A" w:rsidRPr="00034F15" w14:paraId="0307BE69" w14:textId="77777777" w:rsidTr="0055486B">
        <w:tc>
          <w:tcPr>
            <w:tcW w:w="738" w:type="dxa"/>
            <w:shd w:val="clear" w:color="auto" w:fill="auto"/>
            <w:vAlign w:val="center"/>
          </w:tcPr>
          <w:p w14:paraId="0894D1C7" w14:textId="77777777" w:rsidR="003F610A" w:rsidRPr="00034F15" w:rsidRDefault="003F610A" w:rsidP="0055486B">
            <w:pPr>
              <w:jc w:val="center"/>
              <w:rPr>
                <w:rFonts w:ascii="Roboto" w:hAnsi="Roboto" w:cs="Calibri"/>
                <w:sz w:val="20"/>
              </w:rPr>
            </w:pPr>
            <w:r w:rsidRPr="00034F15">
              <w:rPr>
                <w:rFonts w:ascii="Roboto" w:hAnsi="Roboto" w:cs="Calibri"/>
                <w:sz w:val="20"/>
              </w:rPr>
              <w:t>6.</w:t>
            </w:r>
          </w:p>
        </w:tc>
        <w:tc>
          <w:tcPr>
            <w:tcW w:w="3198" w:type="dxa"/>
            <w:shd w:val="clear" w:color="auto" w:fill="auto"/>
            <w:vAlign w:val="center"/>
          </w:tcPr>
          <w:p w14:paraId="5040710B" w14:textId="77777777" w:rsidR="003F610A" w:rsidRPr="00034F15" w:rsidRDefault="003F610A" w:rsidP="0055486B">
            <w:pPr>
              <w:jc w:val="center"/>
              <w:rPr>
                <w:rFonts w:ascii="Roboto" w:hAnsi="Roboto" w:cs="Calibri"/>
                <w:sz w:val="20"/>
              </w:rPr>
            </w:pPr>
          </w:p>
        </w:tc>
        <w:tc>
          <w:tcPr>
            <w:tcW w:w="3543" w:type="dxa"/>
            <w:shd w:val="clear" w:color="auto" w:fill="auto"/>
            <w:vAlign w:val="center"/>
          </w:tcPr>
          <w:p w14:paraId="533DA436" w14:textId="77777777" w:rsidR="003F610A" w:rsidRPr="00034F15" w:rsidRDefault="003F610A" w:rsidP="0055486B">
            <w:pPr>
              <w:jc w:val="center"/>
              <w:rPr>
                <w:rFonts w:ascii="Roboto" w:hAnsi="Roboto" w:cs="Calibri"/>
                <w:sz w:val="20"/>
              </w:rPr>
            </w:pPr>
          </w:p>
          <w:p w14:paraId="7ED19710" w14:textId="77777777" w:rsidR="003F610A" w:rsidRPr="00034F15" w:rsidRDefault="003F610A" w:rsidP="0055486B">
            <w:pPr>
              <w:jc w:val="center"/>
              <w:rPr>
                <w:rFonts w:ascii="Roboto" w:hAnsi="Roboto" w:cs="Calibri"/>
                <w:sz w:val="20"/>
              </w:rPr>
            </w:pPr>
          </w:p>
        </w:tc>
        <w:tc>
          <w:tcPr>
            <w:tcW w:w="3119" w:type="dxa"/>
            <w:vAlign w:val="center"/>
          </w:tcPr>
          <w:p w14:paraId="499D2CC9" w14:textId="77777777" w:rsidR="003F610A" w:rsidRPr="00034F15" w:rsidRDefault="003F610A" w:rsidP="0055486B">
            <w:pPr>
              <w:jc w:val="center"/>
              <w:rPr>
                <w:rFonts w:ascii="Roboto" w:hAnsi="Roboto" w:cs="Calibri"/>
                <w:sz w:val="20"/>
              </w:rPr>
            </w:pPr>
          </w:p>
        </w:tc>
        <w:tc>
          <w:tcPr>
            <w:tcW w:w="2551" w:type="dxa"/>
            <w:shd w:val="clear" w:color="auto" w:fill="auto"/>
            <w:vAlign w:val="center"/>
          </w:tcPr>
          <w:p w14:paraId="2DCBEB1F" w14:textId="77777777" w:rsidR="003F610A" w:rsidRPr="00034F15" w:rsidRDefault="003F610A" w:rsidP="0055486B">
            <w:pPr>
              <w:jc w:val="center"/>
              <w:rPr>
                <w:rFonts w:ascii="Roboto" w:hAnsi="Roboto" w:cs="Calibri"/>
                <w:sz w:val="20"/>
              </w:rPr>
            </w:pPr>
          </w:p>
        </w:tc>
      </w:tr>
    </w:tbl>
    <w:p w14:paraId="5F2E7357" w14:textId="77777777" w:rsidR="003F610A" w:rsidRPr="00034F15" w:rsidRDefault="003F610A" w:rsidP="0011040B">
      <w:pPr>
        <w:pStyle w:val="Heading1"/>
        <w:rPr>
          <w:rFonts w:ascii="Roboto" w:hAnsi="Roboto"/>
          <w:sz w:val="20"/>
          <w:szCs w:val="20"/>
        </w:rPr>
        <w:sectPr w:rsidR="003F610A" w:rsidRPr="00034F15"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034F15" w:rsidRDefault="00CA09C7" w:rsidP="0011040B">
      <w:pPr>
        <w:pStyle w:val="Heading1"/>
        <w:rPr>
          <w:rFonts w:ascii="Roboto" w:hAnsi="Roboto"/>
          <w:b/>
          <w:bCs/>
        </w:rPr>
      </w:pPr>
      <w:r w:rsidRPr="00034F15">
        <w:rPr>
          <w:rFonts w:ascii="Roboto" w:hAnsi="Roboto"/>
          <w:b/>
          <w:bCs/>
        </w:rPr>
        <w:lastRenderedPageBreak/>
        <w:t>A</w:t>
      </w:r>
      <w:r w:rsidR="0011040B" w:rsidRPr="00034F15">
        <w:rPr>
          <w:rFonts w:ascii="Roboto" w:hAnsi="Roboto"/>
          <w:b/>
          <w:bCs/>
        </w:rPr>
        <w:t xml:space="preserve">nnex </w:t>
      </w:r>
      <w:r w:rsidR="003F610A" w:rsidRPr="00034F15">
        <w:rPr>
          <w:rFonts w:ascii="Roboto" w:hAnsi="Roboto"/>
          <w:b/>
          <w:bCs/>
        </w:rPr>
        <w:t>3</w:t>
      </w:r>
    </w:p>
    <w:p w14:paraId="1FE41A16" w14:textId="77777777" w:rsidR="0011040B" w:rsidRPr="00034F15" w:rsidRDefault="0011040B" w:rsidP="0011040B">
      <w:pPr>
        <w:pStyle w:val="Heading1"/>
        <w:spacing w:after="240"/>
        <w:rPr>
          <w:rFonts w:ascii="Roboto" w:hAnsi="Roboto"/>
          <w:b/>
          <w:bCs/>
          <w:sz w:val="22"/>
          <w:szCs w:val="22"/>
        </w:rPr>
      </w:pPr>
      <w:r w:rsidRPr="00034F15">
        <w:rPr>
          <w:rFonts w:ascii="Roboto" w:hAnsi="Roboto"/>
          <w:b/>
          <w:bCs/>
          <w:sz w:val="22"/>
          <w:szCs w:val="22"/>
        </w:rPr>
        <w:t>Cost statement</w:t>
      </w:r>
    </w:p>
    <w:p w14:paraId="0CC985B4" w14:textId="77777777" w:rsidR="008468DC" w:rsidRPr="00034F15" w:rsidRDefault="008468DC" w:rsidP="0011040B">
      <w:pPr>
        <w:rPr>
          <w:rFonts w:ascii="Roboto" w:hAnsi="Roboto"/>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034F15" w14:paraId="678FEA92" w14:textId="77777777" w:rsidTr="13B64ECF">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6C9DFA74" w:rsidR="0011040B" w:rsidRPr="00602267" w:rsidRDefault="00602267" w:rsidP="0055486B">
            <w:pPr>
              <w:jc w:val="center"/>
              <w:rPr>
                <w:rFonts w:ascii="Roboto" w:hAnsi="Roboto"/>
                <w:b/>
                <w:bCs/>
                <w:i/>
                <w:sz w:val="24"/>
                <w:szCs w:val="24"/>
              </w:rPr>
            </w:pPr>
            <w:r w:rsidRPr="00602267">
              <w:rPr>
                <w:rFonts w:ascii="Roboto" w:hAnsi="Roboto" w:cs="Calibri"/>
                <w:b/>
                <w:bCs/>
                <w:sz w:val="20"/>
              </w:rPr>
              <w:t>Technical expert to support testing</w:t>
            </w:r>
            <w:r w:rsidRPr="00602267">
              <w:rPr>
                <w:rFonts w:asciiTheme="minorHAnsi" w:eastAsia="Times New Roman" w:hAnsiTheme="minorHAnsi" w:cs="Calibri"/>
                <w:b/>
                <w:bCs/>
                <w:color w:val="000000" w:themeColor="text1"/>
                <w:sz w:val="20"/>
                <w:lang w:eastAsia="hr-HR"/>
              </w:rPr>
              <w:t xml:space="preserve"> </w:t>
            </w:r>
            <w:r w:rsidRPr="00602267">
              <w:rPr>
                <w:rFonts w:ascii="Roboto" w:hAnsi="Roboto" w:cs="Calibri"/>
                <w:b/>
                <w:bCs/>
                <w:sz w:val="20"/>
              </w:rPr>
              <w:t xml:space="preserve">for the ICZM Management System and Audit Scheme (SAS) in </w:t>
            </w:r>
            <w:r w:rsidR="00A4445A">
              <w:rPr>
                <w:rFonts w:ascii="Roboto" w:hAnsi="Roboto" w:cs="Calibri"/>
                <w:b/>
                <w:bCs/>
                <w:sz w:val="20"/>
              </w:rPr>
              <w:t>Albania</w:t>
            </w:r>
            <w:r w:rsidRPr="00602267">
              <w:rPr>
                <w:rFonts w:ascii="Roboto" w:hAnsi="Roboto" w:cs="Calibri"/>
                <w:b/>
                <w:bCs/>
                <w:sz w:val="20"/>
              </w:rPr>
              <w:t>, the framework of Transboundary CAMP Otranto project</w:t>
            </w:r>
          </w:p>
        </w:tc>
      </w:tr>
      <w:tr w:rsidR="00F961D0" w:rsidRPr="00034F15" w14:paraId="0BD96460" w14:textId="77777777" w:rsidTr="00D32D10">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034F15" w:rsidRDefault="00F961D0" w:rsidP="00D32D10">
            <w:pPr>
              <w:jc w:val="center"/>
              <w:rPr>
                <w:rFonts w:ascii="Roboto" w:hAnsi="Roboto"/>
                <w:sz w:val="20"/>
              </w:rPr>
            </w:pPr>
            <w:r w:rsidRPr="00034F15">
              <w:rPr>
                <w:rFonts w:ascii="Roboto" w:hAnsi="Roboto"/>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034F15" w:rsidRDefault="00916819" w:rsidP="00D32D10">
            <w:pPr>
              <w:jc w:val="center"/>
              <w:rPr>
                <w:rFonts w:ascii="Roboto" w:hAnsi="Roboto"/>
                <w:sz w:val="20"/>
              </w:rPr>
            </w:pPr>
            <w:r w:rsidRPr="00034F15">
              <w:rPr>
                <w:rFonts w:ascii="Roboto" w:hAnsi="Roboto"/>
                <w:sz w:val="20"/>
              </w:rPr>
              <w:t>Task</w:t>
            </w:r>
            <w:r w:rsidR="00F961D0" w:rsidRPr="00034F15">
              <w:rPr>
                <w:rFonts w:ascii="Roboto" w:hAnsi="Roboto"/>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02BF1DC4" w:rsidR="00F961D0" w:rsidRPr="00034F15" w:rsidRDefault="00F961D0" w:rsidP="00D32D10">
            <w:pPr>
              <w:jc w:val="center"/>
              <w:rPr>
                <w:rFonts w:ascii="Roboto" w:hAnsi="Roboto"/>
                <w:sz w:val="20"/>
              </w:rPr>
            </w:pPr>
            <w:r w:rsidRPr="00034F15">
              <w:rPr>
                <w:rFonts w:ascii="Roboto" w:hAnsi="Roboto"/>
                <w:sz w:val="20"/>
              </w:rPr>
              <w:t>Unit</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77777777" w:rsidR="00F961D0" w:rsidRPr="00034F15" w:rsidRDefault="00F961D0" w:rsidP="00D32D10">
            <w:pPr>
              <w:jc w:val="center"/>
              <w:rPr>
                <w:rFonts w:ascii="Roboto" w:hAnsi="Roboto"/>
                <w:sz w:val="20"/>
              </w:rPr>
            </w:pPr>
            <w:r w:rsidRPr="00034F15">
              <w:rPr>
                <w:rFonts w:ascii="Roboto" w:hAnsi="Roboto"/>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C7D3B75" w:rsidR="00F961D0" w:rsidRPr="00034F15" w:rsidRDefault="00F961D0" w:rsidP="00D32D10">
            <w:pPr>
              <w:jc w:val="center"/>
              <w:rPr>
                <w:rFonts w:ascii="Roboto" w:hAnsi="Roboto"/>
                <w:sz w:val="20"/>
              </w:rPr>
            </w:pPr>
            <w:r w:rsidRPr="00034F15">
              <w:rPr>
                <w:rFonts w:ascii="Roboto" w:hAnsi="Roboto"/>
                <w:sz w:val="20"/>
              </w:rPr>
              <w:t xml:space="preserve">Unit price in </w:t>
            </w:r>
            <w:r w:rsidR="008F7B80" w:rsidRPr="00034F15">
              <w:rPr>
                <w:rFonts w:ascii="Roboto" w:hAnsi="Roboto"/>
                <w:sz w:val="20"/>
              </w:rPr>
              <w:t>EUR</w:t>
            </w:r>
            <w:r w:rsidRPr="00034F15">
              <w:rPr>
                <w:rFonts w:ascii="Roboto" w:hAnsi="Roboto"/>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72DC9CC4" w:rsidR="00F961D0" w:rsidRPr="00034F15" w:rsidRDefault="00F961D0" w:rsidP="00D32D10">
            <w:pPr>
              <w:jc w:val="center"/>
              <w:rPr>
                <w:rFonts w:ascii="Roboto" w:hAnsi="Roboto"/>
                <w:sz w:val="20"/>
              </w:rPr>
            </w:pPr>
            <w:r w:rsidRPr="00034F15">
              <w:rPr>
                <w:rFonts w:ascii="Roboto" w:hAnsi="Roboto"/>
                <w:sz w:val="20"/>
              </w:rPr>
              <w:t xml:space="preserve">Total </w:t>
            </w:r>
            <w:r w:rsidR="008F7B80" w:rsidRPr="00034F15">
              <w:rPr>
                <w:rFonts w:ascii="Roboto" w:hAnsi="Roboto"/>
                <w:sz w:val="20"/>
              </w:rPr>
              <w:t>EUR</w:t>
            </w:r>
            <w:r w:rsidRPr="00034F15">
              <w:rPr>
                <w:rFonts w:ascii="Roboto" w:hAnsi="Roboto"/>
                <w:sz w:val="20"/>
              </w:rPr>
              <w:t xml:space="preserve"> (without VAT)</w:t>
            </w:r>
          </w:p>
        </w:tc>
      </w:tr>
      <w:tr w:rsidR="00B73B81" w:rsidRPr="00034F15" w14:paraId="23BA17B4" w14:textId="77777777" w:rsidTr="00B530DF">
        <w:trPr>
          <w:trHeight w:val="5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B73B81" w:rsidRPr="00034F15" w:rsidRDefault="00B73B81" w:rsidP="005179AC">
            <w:pPr>
              <w:jc w:val="center"/>
              <w:rPr>
                <w:rFonts w:ascii="Roboto" w:hAnsi="Roboto"/>
                <w:sz w:val="20"/>
              </w:rPr>
            </w:pPr>
            <w:r w:rsidRPr="00034F15">
              <w:rPr>
                <w:rFonts w:ascii="Roboto" w:hAnsi="Roboto"/>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478C3478" w:rsidR="00B73B81" w:rsidRPr="00034F15" w:rsidRDefault="00602267" w:rsidP="00A42207">
            <w:pPr>
              <w:rPr>
                <w:rFonts w:ascii="Roboto" w:hAnsi="Roboto"/>
                <w:i/>
                <w:sz w:val="20"/>
                <w:highlight w:val="yellow"/>
              </w:rPr>
            </w:pPr>
            <w:r>
              <w:rPr>
                <w:rFonts w:ascii="Roboto" w:hAnsi="Roboto" w:cs="Calibri"/>
                <w:color w:val="000000"/>
                <w:spacing w:val="4"/>
                <w:sz w:val="20"/>
              </w:rPr>
              <w:t>List</w:t>
            </w:r>
            <w:r w:rsidRPr="00034F15">
              <w:rPr>
                <w:rFonts w:ascii="Roboto" w:hAnsi="Roboto" w:cs="Calibri"/>
                <w:color w:val="000000"/>
                <w:spacing w:val="4"/>
                <w:sz w:val="20"/>
              </w:rPr>
              <w:t xml:space="preserve"> of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1D0695F2" w:rsidR="00B73B81" w:rsidRPr="00034F15" w:rsidRDefault="00A42207" w:rsidP="00A42207">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498C8BDE" w:rsidR="00B73B81"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B73B81" w:rsidRPr="00034F15" w:rsidRDefault="00B73B81" w:rsidP="00B73B81">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B73B81" w:rsidRPr="00034F15" w:rsidRDefault="00B73B81" w:rsidP="00B73B81">
            <w:pPr>
              <w:jc w:val="center"/>
              <w:rPr>
                <w:rFonts w:ascii="Roboto" w:hAnsi="Roboto"/>
                <w:sz w:val="20"/>
              </w:rPr>
            </w:pPr>
          </w:p>
        </w:tc>
      </w:tr>
      <w:tr w:rsidR="00A419FB" w:rsidRPr="00034F15" w14:paraId="6C2C7EC3"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2C107C" w14:textId="2CAB454F" w:rsidR="00A419FB" w:rsidRPr="00034F15" w:rsidRDefault="00A419FB" w:rsidP="005179AC">
            <w:pPr>
              <w:jc w:val="center"/>
              <w:rPr>
                <w:rFonts w:ascii="Roboto" w:hAnsi="Roboto"/>
                <w:sz w:val="20"/>
              </w:rPr>
            </w:pPr>
            <w:r w:rsidRPr="00034F15">
              <w:rPr>
                <w:rFonts w:ascii="Roboto" w:hAnsi="Roboto" w:cs="Calibri"/>
                <w:bCs/>
                <w:color w:val="000000"/>
                <w:spacing w:val="4"/>
                <w:sz w:val="20"/>
              </w:rPr>
              <w:t>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6813272" w14:textId="1EE28EB3"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A</w:t>
            </w:r>
            <w:r w:rsidRPr="00034F15">
              <w:rPr>
                <w:rFonts w:ascii="Roboto" w:hAnsi="Roboto" w:cs="Calibri"/>
                <w:color w:val="000000"/>
                <w:spacing w:val="4"/>
                <w:sz w:val="20"/>
              </w:rPr>
              <w:t xml:space="preserve">ssessment report </w:t>
            </w:r>
            <w:r>
              <w:rPr>
                <w:rFonts w:ascii="Roboto" w:hAnsi="Roboto" w:cs="Calibri"/>
                <w:color w:val="000000"/>
                <w:spacing w:val="4"/>
                <w:sz w:val="20"/>
              </w:rPr>
              <w:t>of</w:t>
            </w:r>
            <w:r w:rsidRPr="00034F15">
              <w:rPr>
                <w:rFonts w:ascii="Roboto" w:hAnsi="Roboto" w:cs="Calibri"/>
                <w:color w:val="000000"/>
                <w:spacing w:val="4"/>
                <w:sz w:val="20"/>
              </w:rPr>
              <w:t xml:space="preserve"> shortlist</w:t>
            </w:r>
            <w:r>
              <w:rPr>
                <w:rFonts w:ascii="Roboto" w:hAnsi="Roboto" w:cs="Calibri"/>
                <w:color w:val="000000"/>
                <w:spacing w:val="4"/>
                <w:sz w:val="20"/>
              </w:rPr>
              <w:t>ed</w:t>
            </w:r>
            <w:r w:rsidRPr="00034F15">
              <w:rPr>
                <w:rFonts w:ascii="Roboto" w:hAnsi="Roboto" w:cs="Calibri"/>
                <w:color w:val="000000"/>
                <w:spacing w:val="4"/>
                <w:sz w:val="20"/>
              </w:rPr>
              <w:t xml:space="preserve"> relevant private and public entities suitable for labelling test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579319B" w14:textId="7205DC6C"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70DA42" w14:textId="2FDEA86E"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71CC5F"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9BA53C5" w14:textId="77777777" w:rsidR="00A419FB" w:rsidRPr="00034F15" w:rsidRDefault="00A419FB" w:rsidP="00A419FB">
            <w:pPr>
              <w:jc w:val="center"/>
              <w:rPr>
                <w:rFonts w:ascii="Roboto" w:hAnsi="Roboto"/>
                <w:sz w:val="20"/>
              </w:rPr>
            </w:pPr>
          </w:p>
        </w:tc>
      </w:tr>
      <w:tr w:rsidR="00A419FB" w:rsidRPr="00034F15" w14:paraId="1CB7472E" w14:textId="77777777" w:rsidTr="00B530D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7E2A6" w14:textId="418EAA03" w:rsidR="00A419FB" w:rsidRPr="00034F15" w:rsidRDefault="00A419FB" w:rsidP="005179AC">
            <w:pPr>
              <w:jc w:val="center"/>
              <w:rPr>
                <w:rFonts w:ascii="Roboto" w:hAnsi="Roboto"/>
                <w:sz w:val="20"/>
              </w:rPr>
            </w:pPr>
            <w:r w:rsidRPr="00034F15">
              <w:rPr>
                <w:rFonts w:ascii="Roboto" w:hAnsi="Roboto" w:cs="Calibri"/>
                <w:bCs/>
                <w:color w:val="000000"/>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38EABB0" w14:textId="625BB31D" w:rsidR="00A419FB" w:rsidRPr="00034F15" w:rsidRDefault="00602267" w:rsidP="00A42207">
            <w:pPr>
              <w:rPr>
                <w:rFonts w:ascii="Roboto" w:hAnsi="Roboto" w:cs="Calibri"/>
                <w:color w:val="000000"/>
                <w:sz w:val="20"/>
                <w:highlight w:val="yellow"/>
              </w:rPr>
            </w:pPr>
            <w:r>
              <w:rPr>
                <w:rFonts w:ascii="Roboto" w:hAnsi="Roboto" w:cs="Calibri"/>
                <w:color w:val="000000"/>
                <w:spacing w:val="4"/>
                <w:sz w:val="20"/>
              </w:rPr>
              <w:t>Final report, including records</w:t>
            </w:r>
            <w:r w:rsidRPr="00034F15">
              <w:rPr>
                <w:rFonts w:ascii="Roboto" w:hAnsi="Roboto" w:cs="Calibri"/>
                <w:color w:val="000000"/>
                <w:spacing w:val="4"/>
                <w:sz w:val="20"/>
              </w:rPr>
              <w:t xml:space="preserve"> of the case visit</w:t>
            </w:r>
            <w:r>
              <w:rPr>
                <w:rFonts w:ascii="Roboto" w:hAnsi="Roboto" w:cs="Calibri"/>
                <w:color w:val="000000"/>
                <w:spacing w:val="4"/>
                <w:sz w:val="20"/>
              </w:rPr>
              <w:t>(</w:t>
            </w:r>
            <w:r w:rsidRPr="00034F15">
              <w:rPr>
                <w:rFonts w:ascii="Roboto" w:hAnsi="Roboto" w:cs="Calibri"/>
                <w:color w:val="000000"/>
                <w:spacing w:val="4"/>
                <w:sz w:val="20"/>
              </w:rPr>
              <w:t>s</w:t>
            </w:r>
            <w:r>
              <w:rPr>
                <w:rFonts w:ascii="Roboto" w:hAnsi="Roboto" w:cs="Calibri"/>
                <w:color w:val="000000"/>
                <w:spacing w:val="4"/>
                <w:sz w:val="20"/>
              </w:rPr>
              <w:t>), along with completed documentation of selected entities and recommendations for further implementing ICZM SAS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5D26F4" w14:textId="0458FA3A" w:rsidR="00A419FB" w:rsidRPr="00034F15" w:rsidRDefault="000D49E6" w:rsidP="005179AC">
            <w:pPr>
              <w:jc w:val="center"/>
              <w:rPr>
                <w:rFonts w:ascii="Roboto" w:hAnsi="Roboto"/>
                <w:sz w:val="20"/>
              </w:rPr>
            </w:pPr>
            <w:r w:rsidRPr="00034F15">
              <w:rPr>
                <w:rFonts w:ascii="Roboto" w:hAnsi="Roboto"/>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C28F5" w14:textId="0BF04EAB" w:rsidR="00A419FB" w:rsidRPr="00034F15" w:rsidRDefault="009C7498" w:rsidP="00B530DF">
            <w:pPr>
              <w:jc w:val="center"/>
              <w:rPr>
                <w:rFonts w:ascii="Roboto" w:hAnsi="Roboto"/>
                <w:sz w:val="20"/>
              </w:rPr>
            </w:pPr>
            <w:r w:rsidRPr="00034F15">
              <w:rPr>
                <w:rFonts w:ascii="Roboto" w:hAnsi="Roboto"/>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AC3727" w14:textId="77777777" w:rsidR="00A419FB" w:rsidRPr="00034F15" w:rsidRDefault="00A419FB" w:rsidP="00A419FB">
            <w:pPr>
              <w:jc w:val="center"/>
              <w:rPr>
                <w:rFonts w:ascii="Roboto" w:hAnsi="Roboto"/>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3CCA3DE" w14:textId="77777777" w:rsidR="00A419FB" w:rsidRPr="00034F15" w:rsidRDefault="00A419FB" w:rsidP="00A419FB">
            <w:pPr>
              <w:jc w:val="center"/>
              <w:rPr>
                <w:rFonts w:ascii="Roboto" w:hAnsi="Roboto"/>
                <w:sz w:val="20"/>
              </w:rPr>
            </w:pPr>
          </w:p>
        </w:tc>
      </w:tr>
      <w:tr w:rsidR="00F961D0" w:rsidRPr="00034F15" w14:paraId="07E399F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67EF3784" w:rsidR="00F961D0" w:rsidRPr="00034F15" w:rsidRDefault="00F961D0" w:rsidP="0097005E">
            <w:pPr>
              <w:jc w:val="right"/>
              <w:rPr>
                <w:rFonts w:ascii="Roboto" w:hAnsi="Roboto"/>
                <w:b/>
                <w:iCs/>
                <w:sz w:val="20"/>
              </w:rPr>
            </w:pPr>
            <w:r w:rsidRPr="00034F15">
              <w:rPr>
                <w:rFonts w:ascii="Roboto" w:hAnsi="Roboto"/>
                <w:b/>
                <w:iCs/>
                <w:sz w:val="20"/>
              </w:rPr>
              <w:t xml:space="preserve">Tender price in </w:t>
            </w:r>
            <w:r w:rsidR="008F7B80" w:rsidRPr="00034F15">
              <w:rPr>
                <w:rFonts w:ascii="Roboto" w:hAnsi="Roboto"/>
                <w:b/>
                <w:iCs/>
                <w:sz w:val="20"/>
              </w:rPr>
              <w:t>EUR</w:t>
            </w:r>
            <w:r w:rsidRPr="00034F15">
              <w:rPr>
                <w:rFonts w:ascii="Roboto" w:hAnsi="Roboto"/>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034F15" w:rsidRDefault="00F961D0" w:rsidP="0097005E">
            <w:pPr>
              <w:rPr>
                <w:rFonts w:ascii="Roboto" w:hAnsi="Roboto"/>
                <w:b/>
                <w:i/>
                <w:sz w:val="20"/>
              </w:rPr>
            </w:pPr>
          </w:p>
        </w:tc>
      </w:tr>
      <w:tr w:rsidR="00F961D0" w:rsidRPr="00034F15" w14:paraId="18F29BAA"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034F15" w:rsidRDefault="00F961D0" w:rsidP="0097005E">
            <w:pPr>
              <w:jc w:val="right"/>
              <w:rPr>
                <w:rFonts w:ascii="Roboto" w:hAnsi="Roboto"/>
                <w:b/>
                <w:iCs/>
                <w:sz w:val="20"/>
              </w:rPr>
            </w:pPr>
            <w:r w:rsidRPr="00034F15">
              <w:rPr>
                <w:rFonts w:ascii="Roboto" w:hAnsi="Roboto"/>
                <w:b/>
                <w:iCs/>
                <w:sz w:val="20"/>
              </w:rPr>
              <w:t>VAT amount (25%)</w:t>
            </w:r>
            <w:r w:rsidRPr="00034F15">
              <w:rPr>
                <w:rStyle w:val="FootnoteReference"/>
                <w:rFonts w:ascii="Roboto" w:hAnsi="Roboto"/>
                <w:b/>
                <w:iCs/>
                <w:sz w:val="20"/>
              </w:rPr>
              <w:footnoteReference w:id="5"/>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034F15" w:rsidRDefault="00F961D0" w:rsidP="0097005E">
            <w:pPr>
              <w:rPr>
                <w:rFonts w:ascii="Roboto" w:hAnsi="Roboto"/>
                <w:b/>
                <w:i/>
                <w:sz w:val="20"/>
              </w:rPr>
            </w:pPr>
          </w:p>
        </w:tc>
      </w:tr>
      <w:tr w:rsidR="00F961D0" w:rsidRPr="00034F15" w14:paraId="2078E080" w14:textId="77777777" w:rsidTr="13B64ECF">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59C68C31" w:rsidR="00F961D0" w:rsidRPr="00034F15" w:rsidRDefault="00F961D0" w:rsidP="0097005E">
            <w:pPr>
              <w:jc w:val="right"/>
              <w:rPr>
                <w:rFonts w:ascii="Roboto" w:hAnsi="Roboto"/>
                <w:b/>
                <w:iCs/>
                <w:sz w:val="20"/>
              </w:rPr>
            </w:pPr>
            <w:r w:rsidRPr="00034F15">
              <w:rPr>
                <w:rFonts w:ascii="Roboto" w:hAnsi="Roboto"/>
                <w:b/>
                <w:iCs/>
                <w:sz w:val="20"/>
              </w:rPr>
              <w:t xml:space="preserve">Tender price with VAT in </w:t>
            </w:r>
            <w:r w:rsidR="008F7B80" w:rsidRPr="00034F15">
              <w:rPr>
                <w:rFonts w:ascii="Roboto" w:hAnsi="Roboto"/>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034F15" w:rsidRDefault="00F961D0" w:rsidP="0097005E">
            <w:pPr>
              <w:rPr>
                <w:rFonts w:ascii="Roboto" w:hAnsi="Roboto"/>
                <w:b/>
                <w:i/>
                <w:sz w:val="20"/>
              </w:rPr>
            </w:pPr>
          </w:p>
        </w:tc>
      </w:tr>
    </w:tbl>
    <w:p w14:paraId="07CB24FE" w14:textId="77777777" w:rsidR="00602267" w:rsidRDefault="00602267" w:rsidP="0011040B">
      <w:pPr>
        <w:shd w:val="clear" w:color="auto" w:fill="FFFFFF"/>
        <w:spacing w:line="509" w:lineRule="exact"/>
        <w:rPr>
          <w:rFonts w:ascii="Roboto" w:hAnsi="Roboto"/>
          <w:sz w:val="20"/>
        </w:rPr>
      </w:pPr>
    </w:p>
    <w:p w14:paraId="58495442" w14:textId="2D5A99CD" w:rsidR="0011040B" w:rsidRPr="00034F15" w:rsidRDefault="0011040B" w:rsidP="0011040B">
      <w:pPr>
        <w:shd w:val="clear" w:color="auto" w:fill="FFFFFF"/>
        <w:spacing w:line="509" w:lineRule="exact"/>
        <w:rPr>
          <w:rFonts w:ascii="Roboto" w:eastAsia="Times New Roman" w:hAnsi="Roboto" w:cs="Calibri"/>
          <w:color w:val="000000"/>
          <w:spacing w:val="-3"/>
          <w:sz w:val="20"/>
        </w:rPr>
      </w:pPr>
      <w:r w:rsidRPr="00034F15">
        <w:rPr>
          <w:rFonts w:ascii="Roboto" w:hAnsi="Roboto"/>
          <w:sz w:val="20"/>
        </w:rPr>
        <w:t>In______</w:t>
      </w:r>
      <w:r w:rsidR="008879D9" w:rsidRPr="00034F15">
        <w:rPr>
          <w:rFonts w:ascii="Roboto" w:hAnsi="Roboto"/>
          <w:sz w:val="20"/>
        </w:rPr>
        <w:t>, _</w:t>
      </w:r>
      <w:proofErr w:type="gramStart"/>
      <w:r w:rsidR="008879D9" w:rsidRPr="00034F15">
        <w:rPr>
          <w:rFonts w:ascii="Roboto" w:hAnsi="Roboto"/>
          <w:sz w:val="20"/>
        </w:rPr>
        <w:t>_.</w:t>
      </w:r>
      <w:r w:rsidRPr="00034F15">
        <w:rPr>
          <w:rFonts w:ascii="Roboto" w:hAnsi="Roboto"/>
          <w:sz w:val="20"/>
        </w:rPr>
        <w:t>_</w:t>
      </w:r>
      <w:proofErr w:type="gramEnd"/>
      <w:r w:rsidRPr="00034F15">
        <w:rPr>
          <w:rFonts w:ascii="Roboto" w:hAnsi="Roboto"/>
          <w:sz w:val="20"/>
        </w:rPr>
        <w:t>_</w:t>
      </w:r>
      <w:r w:rsidR="005B7A44" w:rsidRPr="00034F15">
        <w:rPr>
          <w:rFonts w:ascii="Roboto" w:hAnsi="Roboto"/>
          <w:sz w:val="20"/>
        </w:rPr>
        <w:t xml:space="preserve"> </w:t>
      </w:r>
      <w:r w:rsidR="008C45C5" w:rsidRPr="00034F15">
        <w:rPr>
          <w:rFonts w:ascii="Roboto" w:hAnsi="Roboto"/>
          <w:sz w:val="20"/>
        </w:rPr>
        <w:t>202</w:t>
      </w:r>
      <w:r w:rsidR="000A4F31" w:rsidRPr="00034F15">
        <w:rPr>
          <w:rFonts w:ascii="Roboto" w:hAnsi="Roboto"/>
          <w:sz w:val="20"/>
        </w:rPr>
        <w:t>3</w:t>
      </w:r>
    </w:p>
    <w:p w14:paraId="103245F1" w14:textId="0D186FAB" w:rsidR="0011040B" w:rsidRPr="00034F15" w:rsidRDefault="009D4D48" w:rsidP="0011040B">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_______</w:t>
      </w:r>
      <w:r w:rsidR="0011040B" w:rsidRPr="00034F15">
        <w:rPr>
          <w:rFonts w:ascii="Roboto" w:hAnsi="Roboto"/>
          <w:color w:val="000000"/>
          <w:spacing w:val="-3"/>
          <w:sz w:val="20"/>
        </w:rPr>
        <w:t>________________________________</w:t>
      </w:r>
    </w:p>
    <w:p w14:paraId="73B1D97B" w14:textId="77777777" w:rsidR="0011040B" w:rsidRPr="00034F15" w:rsidRDefault="0011040B" w:rsidP="0011040B">
      <w:pPr>
        <w:shd w:val="clear" w:color="auto" w:fill="FFFFFF"/>
        <w:spacing w:before="120" w:after="120"/>
        <w:jc w:val="right"/>
        <w:rPr>
          <w:rFonts w:ascii="Roboto" w:eastAsia="Times New Roman" w:hAnsi="Roboto" w:cs="Calibri"/>
          <w:color w:val="000000"/>
          <w:spacing w:val="-3"/>
          <w:sz w:val="20"/>
        </w:rPr>
      </w:pPr>
      <w:r w:rsidRPr="00034F15">
        <w:rPr>
          <w:rFonts w:ascii="Roboto" w:hAnsi="Roboto"/>
          <w:color w:val="000000"/>
          <w:spacing w:val="-3"/>
          <w:sz w:val="20"/>
        </w:rPr>
        <w:t>(Full name of the legal representative)</w:t>
      </w:r>
    </w:p>
    <w:p w14:paraId="08F146F6" w14:textId="77777777" w:rsidR="0011040B" w:rsidRPr="00034F15"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034F15" w:rsidRDefault="005302DC" w:rsidP="008879D9">
      <w:pPr>
        <w:shd w:val="clear" w:color="auto" w:fill="FFFFFF"/>
        <w:spacing w:before="120" w:after="120"/>
        <w:jc w:val="right"/>
        <w:rPr>
          <w:rFonts w:ascii="Roboto" w:hAnsi="Roboto"/>
          <w:color w:val="000000"/>
          <w:spacing w:val="-3"/>
          <w:sz w:val="20"/>
        </w:rPr>
      </w:pPr>
      <w:r w:rsidRPr="00034F15">
        <w:rPr>
          <w:rFonts w:ascii="Roboto" w:hAnsi="Roboto"/>
          <w:color w:val="000000"/>
          <w:spacing w:val="-3"/>
          <w:sz w:val="20"/>
        </w:rPr>
        <w:t>______</w:t>
      </w:r>
      <w:r w:rsidR="008879D9" w:rsidRPr="00034F15">
        <w:rPr>
          <w:rFonts w:ascii="Roboto" w:hAnsi="Roboto"/>
          <w:color w:val="000000"/>
          <w:spacing w:val="-3"/>
          <w:sz w:val="20"/>
        </w:rPr>
        <w:t>________________________________</w:t>
      </w:r>
    </w:p>
    <w:p w14:paraId="3905669F" w14:textId="77777777" w:rsidR="0097665E" w:rsidRPr="00034F15" w:rsidRDefault="0011040B" w:rsidP="00B73B81">
      <w:pPr>
        <w:shd w:val="clear" w:color="auto" w:fill="FFFFFF"/>
        <w:spacing w:before="120" w:after="120"/>
        <w:jc w:val="right"/>
        <w:rPr>
          <w:rFonts w:ascii="Roboto" w:hAnsi="Roboto" w:cs="Calibri"/>
          <w:sz w:val="20"/>
        </w:rPr>
      </w:pPr>
      <w:r w:rsidRPr="00034F15">
        <w:rPr>
          <w:rFonts w:ascii="Roboto" w:hAnsi="Roboto"/>
          <w:color w:val="000000"/>
          <w:spacing w:val="-3"/>
          <w:sz w:val="20"/>
        </w:rPr>
        <w:t>(Signature of the legal representati</w:t>
      </w:r>
      <w:r w:rsidR="00B73B81" w:rsidRPr="00034F15">
        <w:rPr>
          <w:rFonts w:ascii="Roboto" w:hAnsi="Roboto"/>
          <w:color w:val="000000"/>
          <w:spacing w:val="-3"/>
          <w:sz w:val="20"/>
        </w:rPr>
        <w:t>ve</w:t>
      </w:r>
      <w:bookmarkEnd w:id="48"/>
      <w:r w:rsidR="008879D9" w:rsidRPr="00034F15">
        <w:rPr>
          <w:rFonts w:ascii="Roboto" w:hAnsi="Roboto"/>
          <w:color w:val="000000"/>
          <w:spacing w:val="-3"/>
          <w:sz w:val="20"/>
        </w:rPr>
        <w:t>)</w:t>
      </w:r>
    </w:p>
    <w:sectPr w:rsidR="0097665E" w:rsidRPr="00034F15"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2F4B" w14:textId="77777777" w:rsidR="00A01108" w:rsidRDefault="00A01108" w:rsidP="00635290">
      <w:r>
        <w:separator/>
      </w:r>
    </w:p>
  </w:endnote>
  <w:endnote w:type="continuationSeparator" w:id="0">
    <w:p w14:paraId="34C533FC" w14:textId="77777777" w:rsidR="00A01108" w:rsidRDefault="00A01108"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FDC3" w14:textId="77777777" w:rsidR="00A01108" w:rsidRDefault="00A01108" w:rsidP="00635290">
      <w:r>
        <w:separator/>
      </w:r>
    </w:p>
  </w:footnote>
  <w:footnote w:type="continuationSeparator" w:id="0">
    <w:p w14:paraId="4220AB1B" w14:textId="77777777" w:rsidR="00A01108" w:rsidRDefault="00A01108" w:rsidP="00635290">
      <w:r>
        <w:continuationSeparator/>
      </w:r>
    </w:p>
  </w:footnote>
  <w:footnote w:id="1">
    <w:p w14:paraId="602663ED" w14:textId="65F659EF" w:rsidR="0065072E" w:rsidRPr="0065072E" w:rsidRDefault="0065072E">
      <w:pPr>
        <w:pStyle w:val="FootnoteText"/>
      </w:pPr>
      <w:r>
        <w:rPr>
          <w:rStyle w:val="FootnoteReference"/>
        </w:rPr>
        <w:footnoteRef/>
      </w:r>
      <w:r>
        <w:t xml:space="preserve"> Full documentation on ICZM SAS will be provided to the selected candidate</w:t>
      </w:r>
    </w:p>
  </w:footnote>
  <w:footnote w:id="2">
    <w:p w14:paraId="6569A75A" w14:textId="77777777" w:rsidR="0068700C" w:rsidRPr="008610BD" w:rsidRDefault="0068700C">
      <w:pPr>
        <w:pStyle w:val="FootnoteText"/>
        <w:rPr>
          <w:rFonts w:ascii="Roboto" w:hAnsi="Roboto"/>
          <w:sz w:val="18"/>
          <w:szCs w:val="18"/>
        </w:rPr>
      </w:pPr>
      <w:r w:rsidRPr="008610BD">
        <w:rPr>
          <w:rStyle w:val="FootnoteReference"/>
          <w:rFonts w:ascii="Roboto" w:hAnsi="Roboto"/>
        </w:rPr>
        <w:footnoteRef/>
      </w:r>
      <w:r w:rsidRPr="008610BD">
        <w:rPr>
          <w:rFonts w:ascii="Roboto" w:hAnsi="Roboto"/>
        </w:rPr>
        <w:t xml:space="preserve"> </w:t>
      </w:r>
      <w:r w:rsidR="008879D9" w:rsidRPr="008610BD">
        <w:rPr>
          <w:rFonts w:ascii="Roboto" w:hAnsi="Roboto"/>
          <w:sz w:val="18"/>
          <w:szCs w:val="18"/>
        </w:rPr>
        <w:t>Or national identification number according to the economic operator’s country of establishment, if applicable</w:t>
      </w:r>
    </w:p>
  </w:footnote>
  <w:footnote w:id="3">
    <w:p w14:paraId="6995FE66" w14:textId="4FB54C1C" w:rsidR="005302DC" w:rsidRPr="00043D9E" w:rsidRDefault="00E55B4F" w:rsidP="005302DC">
      <w:pPr>
        <w:pStyle w:val="FootnoteText"/>
        <w:ind w:left="142" w:hanging="142"/>
        <w:rPr>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r w:rsidR="005302DC" w:rsidRPr="008610BD">
        <w:rPr>
          <w:rFonts w:ascii="Roboto" w:hAnsi="Roboto"/>
          <w:sz w:val="18"/>
          <w:szCs w:val="18"/>
        </w:rPr>
        <w:t>Economic operators registered in Croatia that are not in VAT system and economic operators registered outside the Republic of Croatia do not fill the column.</w:t>
      </w:r>
    </w:p>
  </w:footnote>
  <w:footnote w:id="4">
    <w:p w14:paraId="17426499" w14:textId="77777777" w:rsidR="003F610A" w:rsidRPr="008610BD" w:rsidRDefault="003F610A" w:rsidP="003F610A">
      <w:pPr>
        <w:pStyle w:val="FootnoteText"/>
        <w:rPr>
          <w:rFonts w:ascii="Roboto" w:hAnsi="Roboto"/>
          <w:sz w:val="18"/>
          <w:szCs w:val="18"/>
          <w:lang w:val="hr-HR"/>
        </w:rPr>
      </w:pPr>
      <w:r w:rsidRPr="008610BD">
        <w:rPr>
          <w:rStyle w:val="FootnoteReference"/>
          <w:rFonts w:ascii="Roboto" w:hAnsi="Roboto"/>
          <w:sz w:val="18"/>
          <w:szCs w:val="18"/>
        </w:rPr>
        <w:footnoteRef/>
      </w:r>
      <w:r w:rsidRPr="008610BD">
        <w:rPr>
          <w:rFonts w:ascii="Roboto" w:hAnsi="Roboto"/>
          <w:sz w:val="18"/>
          <w:szCs w:val="18"/>
        </w:rPr>
        <w:t xml:space="preserve"> </w:t>
      </w:r>
      <w:proofErr w:type="spellStart"/>
      <w:r w:rsidRPr="008610BD">
        <w:rPr>
          <w:rFonts w:ascii="Roboto" w:hAnsi="Roboto"/>
          <w:sz w:val="18"/>
          <w:szCs w:val="18"/>
          <w:lang w:val="hr-HR"/>
        </w:rPr>
        <w:t>Add</w:t>
      </w:r>
      <w:proofErr w:type="spellEnd"/>
      <w:r w:rsidRPr="008610BD">
        <w:rPr>
          <w:rFonts w:ascii="Roboto" w:hAnsi="Roboto"/>
          <w:sz w:val="18"/>
          <w:szCs w:val="18"/>
          <w:lang w:val="hr-HR"/>
        </w:rPr>
        <w:t xml:space="preserve"> </w:t>
      </w:r>
      <w:proofErr w:type="spellStart"/>
      <w:r w:rsidRPr="008610BD">
        <w:rPr>
          <w:rFonts w:ascii="Roboto" w:hAnsi="Roboto"/>
          <w:sz w:val="18"/>
          <w:szCs w:val="18"/>
          <w:lang w:val="hr-HR"/>
        </w:rPr>
        <w:t>rows</w:t>
      </w:r>
      <w:proofErr w:type="spellEnd"/>
      <w:r w:rsidRPr="008610BD">
        <w:rPr>
          <w:rFonts w:ascii="Roboto" w:hAnsi="Roboto"/>
          <w:sz w:val="18"/>
          <w:szCs w:val="18"/>
          <w:lang w:val="hr-HR"/>
        </w:rPr>
        <w:t xml:space="preserve">, as </w:t>
      </w:r>
      <w:proofErr w:type="spellStart"/>
      <w:r w:rsidRPr="008610BD">
        <w:rPr>
          <w:rFonts w:ascii="Roboto" w:hAnsi="Roboto"/>
          <w:sz w:val="18"/>
          <w:szCs w:val="18"/>
          <w:lang w:val="hr-HR"/>
        </w:rPr>
        <w:t>necessary</w:t>
      </w:r>
      <w:proofErr w:type="spellEnd"/>
    </w:p>
  </w:footnote>
  <w:footnote w:id="5">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950034405" name="Immagine 95003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982957124" name="Immagine 98295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5339B"/>
    <w:multiLevelType w:val="hybridMultilevel"/>
    <w:tmpl w:val="20E2C6CA"/>
    <w:lvl w:ilvl="0" w:tplc="2B26BB2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2"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5"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50994395"/>
    <w:multiLevelType w:val="multilevel"/>
    <w:tmpl w:val="D436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2"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3"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4"/>
  </w:num>
  <w:num w:numId="2" w16cid:durableId="1903632915">
    <w:abstractNumId w:val="1"/>
  </w:num>
  <w:num w:numId="3" w16cid:durableId="1964267476">
    <w:abstractNumId w:val="3"/>
  </w:num>
  <w:num w:numId="4" w16cid:durableId="767502618">
    <w:abstractNumId w:val="21"/>
  </w:num>
  <w:num w:numId="5" w16cid:durableId="247080010">
    <w:abstractNumId w:val="33"/>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6"/>
  </w:num>
  <w:num w:numId="11" w16cid:durableId="1704014752">
    <w:abstractNumId w:val="43"/>
  </w:num>
  <w:num w:numId="12" w16cid:durableId="1316296377">
    <w:abstractNumId w:val="6"/>
  </w:num>
  <w:num w:numId="13" w16cid:durableId="1968050336">
    <w:abstractNumId w:val="46"/>
  </w:num>
  <w:num w:numId="14" w16cid:durableId="1882591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5"/>
  </w:num>
  <w:num w:numId="16" w16cid:durableId="326322104">
    <w:abstractNumId w:val="29"/>
  </w:num>
  <w:num w:numId="17" w16cid:durableId="757021829">
    <w:abstractNumId w:val="45"/>
  </w:num>
  <w:num w:numId="18" w16cid:durableId="231695580">
    <w:abstractNumId w:val="17"/>
  </w:num>
  <w:num w:numId="19" w16cid:durableId="181286761">
    <w:abstractNumId w:val="25"/>
  </w:num>
  <w:num w:numId="20" w16cid:durableId="80680959">
    <w:abstractNumId w:val="19"/>
  </w:num>
  <w:num w:numId="21" w16cid:durableId="1375815678">
    <w:abstractNumId w:val="15"/>
  </w:num>
  <w:num w:numId="22" w16cid:durableId="773404218">
    <w:abstractNumId w:val="0"/>
  </w:num>
  <w:num w:numId="23" w16cid:durableId="204294776">
    <w:abstractNumId w:val="40"/>
  </w:num>
  <w:num w:numId="24" w16cid:durableId="480006644">
    <w:abstractNumId w:val="2"/>
  </w:num>
  <w:num w:numId="25" w16cid:durableId="880165175">
    <w:abstractNumId w:val="28"/>
  </w:num>
  <w:num w:numId="26" w16cid:durableId="247157301">
    <w:abstractNumId w:val="38"/>
  </w:num>
  <w:num w:numId="27" w16cid:durableId="1878854796">
    <w:abstractNumId w:val="36"/>
  </w:num>
  <w:num w:numId="28" w16cid:durableId="2121953110">
    <w:abstractNumId w:val="10"/>
  </w:num>
  <w:num w:numId="29" w16cid:durableId="1967541252">
    <w:abstractNumId w:val="20"/>
  </w:num>
  <w:num w:numId="30" w16cid:durableId="1798910759">
    <w:abstractNumId w:val="7"/>
  </w:num>
  <w:num w:numId="31" w16cid:durableId="686489711">
    <w:abstractNumId w:val="23"/>
  </w:num>
  <w:num w:numId="32" w16cid:durableId="1434208858">
    <w:abstractNumId w:val="32"/>
  </w:num>
  <w:num w:numId="33" w16cid:durableId="502472996">
    <w:abstractNumId w:val="9"/>
  </w:num>
  <w:num w:numId="34" w16cid:durableId="348798349">
    <w:abstractNumId w:val="35"/>
  </w:num>
  <w:num w:numId="35" w16cid:durableId="358701653">
    <w:abstractNumId w:val="47"/>
  </w:num>
  <w:num w:numId="36" w16cid:durableId="751394960">
    <w:abstractNumId w:val="18"/>
  </w:num>
  <w:num w:numId="37" w16cid:durableId="1074932751">
    <w:abstractNumId w:val="34"/>
  </w:num>
  <w:num w:numId="38" w16cid:durableId="64032739">
    <w:abstractNumId w:val="5"/>
  </w:num>
  <w:num w:numId="39" w16cid:durableId="909342806">
    <w:abstractNumId w:val="44"/>
  </w:num>
  <w:num w:numId="40" w16cid:durableId="1221330426">
    <w:abstractNumId w:val="13"/>
  </w:num>
  <w:num w:numId="41" w16cid:durableId="2076196603">
    <w:abstractNumId w:val="42"/>
  </w:num>
  <w:num w:numId="42" w16cid:durableId="1527402464">
    <w:abstractNumId w:val="37"/>
  </w:num>
  <w:num w:numId="43" w16cid:durableId="196822009">
    <w:abstractNumId w:val="41"/>
  </w:num>
  <w:num w:numId="44" w16cid:durableId="1923291076">
    <w:abstractNumId w:val="4"/>
  </w:num>
  <w:num w:numId="45" w16cid:durableId="1550847354">
    <w:abstractNumId w:val="22"/>
  </w:num>
  <w:num w:numId="46" w16cid:durableId="1793473081">
    <w:abstractNumId w:val="30"/>
  </w:num>
  <w:num w:numId="47" w16cid:durableId="1853838720">
    <w:abstractNumId w:val="27"/>
  </w:num>
  <w:num w:numId="48" w16cid:durableId="655453670">
    <w:abstractNumId w:val="39"/>
  </w:num>
  <w:num w:numId="49" w16cid:durableId="926579502">
    <w:abstractNumId w:val="31"/>
  </w:num>
  <w:num w:numId="50" w16cid:durableId="2354765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2B41"/>
    <w:rsid w:val="00020A70"/>
    <w:rsid w:val="00022D5D"/>
    <w:rsid w:val="00023574"/>
    <w:rsid w:val="000236C8"/>
    <w:rsid w:val="00024D93"/>
    <w:rsid w:val="000302B8"/>
    <w:rsid w:val="00030CE9"/>
    <w:rsid w:val="0003203A"/>
    <w:rsid w:val="00034F15"/>
    <w:rsid w:val="0003528E"/>
    <w:rsid w:val="000375CC"/>
    <w:rsid w:val="00043B5D"/>
    <w:rsid w:val="000511FD"/>
    <w:rsid w:val="00056EB4"/>
    <w:rsid w:val="000627B0"/>
    <w:rsid w:val="00062A63"/>
    <w:rsid w:val="00072EF2"/>
    <w:rsid w:val="000733B8"/>
    <w:rsid w:val="00083B94"/>
    <w:rsid w:val="0008573A"/>
    <w:rsid w:val="000877AE"/>
    <w:rsid w:val="0008792E"/>
    <w:rsid w:val="0009185B"/>
    <w:rsid w:val="00097F34"/>
    <w:rsid w:val="000A2740"/>
    <w:rsid w:val="000A45F6"/>
    <w:rsid w:val="000A4D60"/>
    <w:rsid w:val="000A4F31"/>
    <w:rsid w:val="000B2D78"/>
    <w:rsid w:val="000B2FC5"/>
    <w:rsid w:val="000B3507"/>
    <w:rsid w:val="000C3C86"/>
    <w:rsid w:val="000C4F61"/>
    <w:rsid w:val="000C53FF"/>
    <w:rsid w:val="000C7764"/>
    <w:rsid w:val="000D1676"/>
    <w:rsid w:val="000D35A3"/>
    <w:rsid w:val="000D3D3F"/>
    <w:rsid w:val="000D49E6"/>
    <w:rsid w:val="000D49FB"/>
    <w:rsid w:val="000E0ABD"/>
    <w:rsid w:val="000E0DC2"/>
    <w:rsid w:val="000E3127"/>
    <w:rsid w:val="000F3EBB"/>
    <w:rsid w:val="00103DE5"/>
    <w:rsid w:val="00104605"/>
    <w:rsid w:val="00107FC0"/>
    <w:rsid w:val="0011040B"/>
    <w:rsid w:val="00114A70"/>
    <w:rsid w:val="00114FBF"/>
    <w:rsid w:val="00117459"/>
    <w:rsid w:val="00126374"/>
    <w:rsid w:val="00134443"/>
    <w:rsid w:val="001350E9"/>
    <w:rsid w:val="001363E7"/>
    <w:rsid w:val="00137E4C"/>
    <w:rsid w:val="00141D3E"/>
    <w:rsid w:val="001422EB"/>
    <w:rsid w:val="00144C9E"/>
    <w:rsid w:val="00147350"/>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B748E"/>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FD6"/>
    <w:rsid w:val="00263730"/>
    <w:rsid w:val="002727F5"/>
    <w:rsid w:val="00273ED2"/>
    <w:rsid w:val="00276812"/>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2F7625"/>
    <w:rsid w:val="0030044A"/>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A7193"/>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B24"/>
    <w:rsid w:val="00462E1D"/>
    <w:rsid w:val="004705B4"/>
    <w:rsid w:val="0047080D"/>
    <w:rsid w:val="00471BE7"/>
    <w:rsid w:val="00481235"/>
    <w:rsid w:val="00484DE4"/>
    <w:rsid w:val="00493A35"/>
    <w:rsid w:val="00494541"/>
    <w:rsid w:val="00494EC8"/>
    <w:rsid w:val="004A7176"/>
    <w:rsid w:val="004B5FFE"/>
    <w:rsid w:val="004B62F8"/>
    <w:rsid w:val="004C5881"/>
    <w:rsid w:val="004D0805"/>
    <w:rsid w:val="004D2DB9"/>
    <w:rsid w:val="004D67EC"/>
    <w:rsid w:val="004D76D9"/>
    <w:rsid w:val="004E0737"/>
    <w:rsid w:val="004F4B10"/>
    <w:rsid w:val="004F53B9"/>
    <w:rsid w:val="005028B7"/>
    <w:rsid w:val="005054BA"/>
    <w:rsid w:val="005064BA"/>
    <w:rsid w:val="005076D4"/>
    <w:rsid w:val="00507DC3"/>
    <w:rsid w:val="00510A85"/>
    <w:rsid w:val="00510E20"/>
    <w:rsid w:val="00511F4A"/>
    <w:rsid w:val="00515146"/>
    <w:rsid w:val="005179AC"/>
    <w:rsid w:val="0052059C"/>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7A8"/>
    <w:rsid w:val="005B5FD9"/>
    <w:rsid w:val="005B7A44"/>
    <w:rsid w:val="005C30CE"/>
    <w:rsid w:val="005C4B54"/>
    <w:rsid w:val="005C6482"/>
    <w:rsid w:val="005C6547"/>
    <w:rsid w:val="005C78A7"/>
    <w:rsid w:val="005D0753"/>
    <w:rsid w:val="005D10A5"/>
    <w:rsid w:val="005D6490"/>
    <w:rsid w:val="005D6817"/>
    <w:rsid w:val="005E07C8"/>
    <w:rsid w:val="005E4F2B"/>
    <w:rsid w:val="005E7A93"/>
    <w:rsid w:val="005E7B4E"/>
    <w:rsid w:val="005F0D20"/>
    <w:rsid w:val="005F1467"/>
    <w:rsid w:val="005F1A0A"/>
    <w:rsid w:val="005F43BB"/>
    <w:rsid w:val="005F54EC"/>
    <w:rsid w:val="00602267"/>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72E"/>
    <w:rsid w:val="006508B3"/>
    <w:rsid w:val="006512BF"/>
    <w:rsid w:val="006539E9"/>
    <w:rsid w:val="00657B08"/>
    <w:rsid w:val="00657DE3"/>
    <w:rsid w:val="00661E78"/>
    <w:rsid w:val="00663591"/>
    <w:rsid w:val="0066564B"/>
    <w:rsid w:val="0067488B"/>
    <w:rsid w:val="00682316"/>
    <w:rsid w:val="0068550F"/>
    <w:rsid w:val="0068700C"/>
    <w:rsid w:val="00690798"/>
    <w:rsid w:val="00692909"/>
    <w:rsid w:val="00696AE2"/>
    <w:rsid w:val="006B08D9"/>
    <w:rsid w:val="006C187D"/>
    <w:rsid w:val="006C2B6F"/>
    <w:rsid w:val="006C3531"/>
    <w:rsid w:val="006C7A1E"/>
    <w:rsid w:val="006D0ACC"/>
    <w:rsid w:val="006D0E69"/>
    <w:rsid w:val="006D2F6A"/>
    <w:rsid w:val="006D35A2"/>
    <w:rsid w:val="006D495E"/>
    <w:rsid w:val="006E4477"/>
    <w:rsid w:val="006F018E"/>
    <w:rsid w:val="006F065C"/>
    <w:rsid w:val="006F2D90"/>
    <w:rsid w:val="0070056E"/>
    <w:rsid w:val="007032ED"/>
    <w:rsid w:val="00705866"/>
    <w:rsid w:val="00707316"/>
    <w:rsid w:val="00711E1E"/>
    <w:rsid w:val="007152E0"/>
    <w:rsid w:val="00715CA0"/>
    <w:rsid w:val="00716CA8"/>
    <w:rsid w:val="007413C1"/>
    <w:rsid w:val="00741410"/>
    <w:rsid w:val="00741CB9"/>
    <w:rsid w:val="00743689"/>
    <w:rsid w:val="00756719"/>
    <w:rsid w:val="00760740"/>
    <w:rsid w:val="007617C9"/>
    <w:rsid w:val="00765640"/>
    <w:rsid w:val="00767BA2"/>
    <w:rsid w:val="007726B0"/>
    <w:rsid w:val="007733E5"/>
    <w:rsid w:val="007858A9"/>
    <w:rsid w:val="00787891"/>
    <w:rsid w:val="007944F5"/>
    <w:rsid w:val="007A00E7"/>
    <w:rsid w:val="007A281E"/>
    <w:rsid w:val="007B33D3"/>
    <w:rsid w:val="007B3F69"/>
    <w:rsid w:val="007B4BBE"/>
    <w:rsid w:val="007C2BA4"/>
    <w:rsid w:val="007C7762"/>
    <w:rsid w:val="007D3EF2"/>
    <w:rsid w:val="007E06BF"/>
    <w:rsid w:val="007E0D12"/>
    <w:rsid w:val="007E4F90"/>
    <w:rsid w:val="007E5782"/>
    <w:rsid w:val="007F4F6D"/>
    <w:rsid w:val="007F6B4C"/>
    <w:rsid w:val="008021E6"/>
    <w:rsid w:val="00806356"/>
    <w:rsid w:val="00807687"/>
    <w:rsid w:val="00810C20"/>
    <w:rsid w:val="0083223A"/>
    <w:rsid w:val="00834562"/>
    <w:rsid w:val="008440EA"/>
    <w:rsid w:val="008444EC"/>
    <w:rsid w:val="008468DC"/>
    <w:rsid w:val="008610BD"/>
    <w:rsid w:val="008624A0"/>
    <w:rsid w:val="00862E9C"/>
    <w:rsid w:val="008679F0"/>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12CB2"/>
    <w:rsid w:val="00913D1C"/>
    <w:rsid w:val="00916819"/>
    <w:rsid w:val="00916DEF"/>
    <w:rsid w:val="009224E4"/>
    <w:rsid w:val="0092429A"/>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307D"/>
    <w:rsid w:val="00985745"/>
    <w:rsid w:val="00986959"/>
    <w:rsid w:val="00990C41"/>
    <w:rsid w:val="00990F76"/>
    <w:rsid w:val="009911D0"/>
    <w:rsid w:val="00994A1B"/>
    <w:rsid w:val="00997EE8"/>
    <w:rsid w:val="009A36E1"/>
    <w:rsid w:val="009B3943"/>
    <w:rsid w:val="009B6FF8"/>
    <w:rsid w:val="009B7320"/>
    <w:rsid w:val="009C1FA4"/>
    <w:rsid w:val="009C5B2A"/>
    <w:rsid w:val="009C5ED3"/>
    <w:rsid w:val="009C61F8"/>
    <w:rsid w:val="009C6A7A"/>
    <w:rsid w:val="009C7498"/>
    <w:rsid w:val="009D3579"/>
    <w:rsid w:val="009D4D48"/>
    <w:rsid w:val="009E3AEB"/>
    <w:rsid w:val="009E4F52"/>
    <w:rsid w:val="009E511B"/>
    <w:rsid w:val="009F109C"/>
    <w:rsid w:val="009F168C"/>
    <w:rsid w:val="009F17FE"/>
    <w:rsid w:val="009F54D4"/>
    <w:rsid w:val="009F66D8"/>
    <w:rsid w:val="00A01108"/>
    <w:rsid w:val="00A12A3B"/>
    <w:rsid w:val="00A13C75"/>
    <w:rsid w:val="00A13EB4"/>
    <w:rsid w:val="00A17479"/>
    <w:rsid w:val="00A17DE6"/>
    <w:rsid w:val="00A22465"/>
    <w:rsid w:val="00A269E1"/>
    <w:rsid w:val="00A275F6"/>
    <w:rsid w:val="00A32840"/>
    <w:rsid w:val="00A343C3"/>
    <w:rsid w:val="00A3515E"/>
    <w:rsid w:val="00A37565"/>
    <w:rsid w:val="00A413F2"/>
    <w:rsid w:val="00A419FB"/>
    <w:rsid w:val="00A42207"/>
    <w:rsid w:val="00A4261C"/>
    <w:rsid w:val="00A43A9C"/>
    <w:rsid w:val="00A43D8C"/>
    <w:rsid w:val="00A4445A"/>
    <w:rsid w:val="00A4531E"/>
    <w:rsid w:val="00A4625B"/>
    <w:rsid w:val="00A55687"/>
    <w:rsid w:val="00A559B7"/>
    <w:rsid w:val="00A65B46"/>
    <w:rsid w:val="00A72C13"/>
    <w:rsid w:val="00A817E9"/>
    <w:rsid w:val="00A853A7"/>
    <w:rsid w:val="00A868C8"/>
    <w:rsid w:val="00A96A09"/>
    <w:rsid w:val="00A97576"/>
    <w:rsid w:val="00AA3201"/>
    <w:rsid w:val="00AA66C5"/>
    <w:rsid w:val="00AA76B2"/>
    <w:rsid w:val="00AA7955"/>
    <w:rsid w:val="00AB0BF9"/>
    <w:rsid w:val="00AB50C4"/>
    <w:rsid w:val="00AB57F4"/>
    <w:rsid w:val="00AC0974"/>
    <w:rsid w:val="00AC3B4E"/>
    <w:rsid w:val="00AD08AB"/>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530DF"/>
    <w:rsid w:val="00B535EB"/>
    <w:rsid w:val="00B6631C"/>
    <w:rsid w:val="00B66F4F"/>
    <w:rsid w:val="00B6700D"/>
    <w:rsid w:val="00B71B88"/>
    <w:rsid w:val="00B7357C"/>
    <w:rsid w:val="00B73B81"/>
    <w:rsid w:val="00B754E7"/>
    <w:rsid w:val="00B7596F"/>
    <w:rsid w:val="00B77208"/>
    <w:rsid w:val="00B77919"/>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6A"/>
    <w:rsid w:val="00C06EC9"/>
    <w:rsid w:val="00C0786C"/>
    <w:rsid w:val="00C10039"/>
    <w:rsid w:val="00C1117D"/>
    <w:rsid w:val="00C17107"/>
    <w:rsid w:val="00C23734"/>
    <w:rsid w:val="00C27404"/>
    <w:rsid w:val="00C30550"/>
    <w:rsid w:val="00C3406B"/>
    <w:rsid w:val="00C3641A"/>
    <w:rsid w:val="00C41FBD"/>
    <w:rsid w:val="00C502D5"/>
    <w:rsid w:val="00C52BF0"/>
    <w:rsid w:val="00C60572"/>
    <w:rsid w:val="00C60AE1"/>
    <w:rsid w:val="00C645E2"/>
    <w:rsid w:val="00C652C9"/>
    <w:rsid w:val="00C65F37"/>
    <w:rsid w:val="00C70A8D"/>
    <w:rsid w:val="00C72AAE"/>
    <w:rsid w:val="00C75540"/>
    <w:rsid w:val="00C81EBB"/>
    <w:rsid w:val="00C84D0E"/>
    <w:rsid w:val="00C92CDB"/>
    <w:rsid w:val="00CA09C7"/>
    <w:rsid w:val="00CA499F"/>
    <w:rsid w:val="00CA4DF0"/>
    <w:rsid w:val="00CB098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79BB"/>
    <w:rsid w:val="00D20B8F"/>
    <w:rsid w:val="00D249F1"/>
    <w:rsid w:val="00D26C85"/>
    <w:rsid w:val="00D30F23"/>
    <w:rsid w:val="00D30F3A"/>
    <w:rsid w:val="00D32D10"/>
    <w:rsid w:val="00D339F5"/>
    <w:rsid w:val="00D40BDF"/>
    <w:rsid w:val="00D43748"/>
    <w:rsid w:val="00D44608"/>
    <w:rsid w:val="00D46860"/>
    <w:rsid w:val="00D538C3"/>
    <w:rsid w:val="00D5674B"/>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4F1C"/>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3A5B"/>
    <w:rsid w:val="00E35DEA"/>
    <w:rsid w:val="00E54E60"/>
    <w:rsid w:val="00E55B4F"/>
    <w:rsid w:val="00E648F7"/>
    <w:rsid w:val="00E64C5C"/>
    <w:rsid w:val="00E6620C"/>
    <w:rsid w:val="00E723DB"/>
    <w:rsid w:val="00E73756"/>
    <w:rsid w:val="00E73785"/>
    <w:rsid w:val="00E74646"/>
    <w:rsid w:val="00E755D8"/>
    <w:rsid w:val="00E81B83"/>
    <w:rsid w:val="00E82DD3"/>
    <w:rsid w:val="00E86D4D"/>
    <w:rsid w:val="00E909C4"/>
    <w:rsid w:val="00E911F4"/>
    <w:rsid w:val="00E91BB2"/>
    <w:rsid w:val="00E92F96"/>
    <w:rsid w:val="00E95FD8"/>
    <w:rsid w:val="00EA40A9"/>
    <w:rsid w:val="00EB1B92"/>
    <w:rsid w:val="00EB6CC0"/>
    <w:rsid w:val="00EB7BB5"/>
    <w:rsid w:val="00ED5217"/>
    <w:rsid w:val="00ED7F01"/>
    <w:rsid w:val="00EE01FC"/>
    <w:rsid w:val="00EE3A34"/>
    <w:rsid w:val="00F018D3"/>
    <w:rsid w:val="00F0270F"/>
    <w:rsid w:val="00F10F9D"/>
    <w:rsid w:val="00F11FCD"/>
    <w:rsid w:val="00F1397B"/>
    <w:rsid w:val="00F151B2"/>
    <w:rsid w:val="00F154EB"/>
    <w:rsid w:val="00F15CC2"/>
    <w:rsid w:val="00F170CD"/>
    <w:rsid w:val="00F22DF9"/>
    <w:rsid w:val="00F24FA0"/>
    <w:rsid w:val="00F363FA"/>
    <w:rsid w:val="00F41201"/>
    <w:rsid w:val="00F42BD5"/>
    <w:rsid w:val="00F545E5"/>
    <w:rsid w:val="00F6139C"/>
    <w:rsid w:val="00F639E2"/>
    <w:rsid w:val="00F70C7C"/>
    <w:rsid w:val="00F821B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paragraph" w:styleId="List">
    <w:name w:val="List"/>
    <w:basedOn w:val="BodyText"/>
    <w:rsid w:val="00F821B1"/>
    <w:pPr>
      <w:widowControl w:val="0"/>
      <w:suppressAutoHyphens/>
      <w:spacing w:after="120" w:line="100" w:lineRule="atLeast"/>
      <w:jc w:val="left"/>
    </w:pPr>
    <w:rPr>
      <w:rFonts w:eastAsia="Arial Unicode MS" w:cs="Arial Unicode MS"/>
      <w:kern w:val="1"/>
      <w:sz w:val="24"/>
      <w:szCs w:val="24"/>
      <w:lang w:val="it-IT" w:eastAsia="hi-IN" w:bidi="hi-IN"/>
    </w:rPr>
  </w:style>
  <w:style w:type="character" w:styleId="Strong">
    <w:name w:val="Strong"/>
    <w:basedOn w:val="DefaultParagraphFont"/>
    <w:uiPriority w:val="22"/>
    <w:qFormat/>
    <w:rsid w:val="009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025">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0614294">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pra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3.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15142</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3</cp:revision>
  <cp:lastPrinted>2021-12-03T20:39:00Z</cp:lastPrinted>
  <dcterms:created xsi:type="dcterms:W3CDTF">2023-08-22T12:13:00Z</dcterms:created>
  <dcterms:modified xsi:type="dcterms:W3CDTF">2023-08-22T12:14:00Z</dcterms:modified>
</cp:coreProperties>
</file>