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6C491" w14:textId="77777777" w:rsidR="00DC1792" w:rsidRPr="00433862" w:rsidRDefault="00DC1792" w:rsidP="00DC1792">
      <w:pPr>
        <w:ind w:right="57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33862">
        <w:rPr>
          <w:rFonts w:asciiTheme="minorHAnsi" w:hAnsiTheme="minorHAnsi" w:cstheme="minorHAnsi"/>
          <w:b/>
          <w:bCs/>
          <w:sz w:val="24"/>
          <w:szCs w:val="24"/>
        </w:rPr>
        <w:t>ANNEX: Contents of the CAMP Agreement</w:t>
      </w:r>
    </w:p>
    <w:p w14:paraId="04BFDDB9" w14:textId="77777777" w:rsidR="00DC1792" w:rsidRPr="00433862" w:rsidRDefault="00DC1792" w:rsidP="00DC1792">
      <w:pPr>
        <w:ind w:right="572"/>
        <w:jc w:val="left"/>
        <w:rPr>
          <w:rFonts w:asciiTheme="minorHAnsi" w:hAnsiTheme="minorHAnsi" w:cstheme="minorHAnsi"/>
          <w:szCs w:val="22"/>
        </w:rPr>
      </w:pPr>
    </w:p>
    <w:p w14:paraId="4FA9BD2D" w14:textId="77777777" w:rsidR="00DC1792" w:rsidRPr="00433862" w:rsidRDefault="00DC1792" w:rsidP="00DC1792">
      <w:pPr>
        <w:jc w:val="left"/>
        <w:rPr>
          <w:rFonts w:asciiTheme="minorHAnsi" w:hAnsiTheme="minorHAnsi" w:cstheme="minorHAnsi"/>
          <w:szCs w:val="22"/>
        </w:rPr>
      </w:pPr>
      <w:r w:rsidRPr="00433862">
        <w:rPr>
          <w:rFonts w:asciiTheme="minorHAnsi" w:hAnsiTheme="minorHAnsi" w:cstheme="minorHAnsi"/>
          <w:szCs w:val="22"/>
        </w:rPr>
        <w:t>TEXT OF THE AGREEMENT</w:t>
      </w:r>
    </w:p>
    <w:p w14:paraId="3DCB3F50" w14:textId="77777777" w:rsidR="00DC1792" w:rsidRPr="00433862" w:rsidRDefault="00DC1792" w:rsidP="00DC1792">
      <w:pPr>
        <w:jc w:val="left"/>
        <w:rPr>
          <w:rFonts w:asciiTheme="minorHAnsi" w:hAnsiTheme="minorHAnsi" w:cstheme="minorHAnsi"/>
          <w:szCs w:val="22"/>
        </w:rPr>
      </w:pPr>
    </w:p>
    <w:p w14:paraId="3948C358" w14:textId="77777777" w:rsidR="00DC1792" w:rsidRPr="00433862" w:rsidRDefault="00DC1792" w:rsidP="00DC1792">
      <w:pPr>
        <w:jc w:val="left"/>
        <w:rPr>
          <w:rFonts w:asciiTheme="minorHAnsi" w:hAnsiTheme="minorHAnsi" w:cstheme="minorHAnsi"/>
          <w:szCs w:val="22"/>
        </w:rPr>
      </w:pPr>
      <w:r w:rsidRPr="00433862">
        <w:rPr>
          <w:rFonts w:asciiTheme="minorHAnsi" w:hAnsiTheme="minorHAnsi" w:cstheme="minorHAnsi"/>
          <w:szCs w:val="22"/>
        </w:rPr>
        <w:t xml:space="preserve">ANNEX TO THE AGREEMENT (PROJECT </w:t>
      </w:r>
      <w:proofErr w:type="spellStart"/>
      <w:r w:rsidRPr="00433862">
        <w:rPr>
          <w:rFonts w:asciiTheme="minorHAnsi" w:hAnsiTheme="minorHAnsi" w:cstheme="minorHAnsi"/>
          <w:szCs w:val="22"/>
        </w:rPr>
        <w:t>ToR</w:t>
      </w:r>
      <w:proofErr w:type="spellEnd"/>
      <w:r w:rsidRPr="00433862">
        <w:rPr>
          <w:rFonts w:asciiTheme="minorHAnsi" w:hAnsiTheme="minorHAnsi" w:cstheme="minorHAnsi"/>
          <w:szCs w:val="22"/>
        </w:rPr>
        <w:t>) containing the following elements:</w:t>
      </w:r>
    </w:p>
    <w:p w14:paraId="377AD44C" w14:textId="77777777" w:rsidR="00DC1792" w:rsidRPr="00433862" w:rsidRDefault="00DC1792" w:rsidP="00DC1792">
      <w:pPr>
        <w:jc w:val="left"/>
        <w:rPr>
          <w:rFonts w:asciiTheme="minorHAnsi" w:hAnsiTheme="minorHAnsi" w:cstheme="minorHAnsi"/>
          <w:szCs w:val="22"/>
        </w:rPr>
      </w:pPr>
    </w:p>
    <w:p w14:paraId="7E2F2C77" w14:textId="77777777" w:rsidR="00DC1792" w:rsidRPr="00433862" w:rsidRDefault="00DC1792" w:rsidP="00DC1792">
      <w:pPr>
        <w:jc w:val="left"/>
        <w:rPr>
          <w:rFonts w:asciiTheme="minorHAnsi" w:hAnsiTheme="minorHAnsi" w:cstheme="minorHAnsi"/>
          <w:szCs w:val="22"/>
        </w:rPr>
      </w:pPr>
      <w:r w:rsidRPr="00433862">
        <w:rPr>
          <w:rFonts w:asciiTheme="minorHAnsi" w:hAnsiTheme="minorHAnsi" w:cstheme="minorHAnsi"/>
          <w:szCs w:val="22"/>
        </w:rPr>
        <w:t>Table of contents</w:t>
      </w:r>
    </w:p>
    <w:p w14:paraId="72C9CEA8" w14:textId="77777777" w:rsidR="00DC1792" w:rsidRPr="00433862" w:rsidRDefault="00DC1792" w:rsidP="00DC1792">
      <w:pPr>
        <w:jc w:val="left"/>
        <w:rPr>
          <w:rFonts w:asciiTheme="minorHAnsi" w:hAnsiTheme="minorHAnsi" w:cstheme="minorHAnsi"/>
          <w:szCs w:val="22"/>
        </w:rPr>
      </w:pPr>
      <w:r w:rsidRPr="00433862">
        <w:rPr>
          <w:rFonts w:asciiTheme="minorHAnsi" w:hAnsiTheme="minorHAnsi" w:cstheme="minorHAnsi"/>
          <w:szCs w:val="22"/>
        </w:rPr>
        <w:t>List of figures and tables</w:t>
      </w:r>
    </w:p>
    <w:p w14:paraId="430A05EE" w14:textId="77777777" w:rsidR="00DC1792" w:rsidRPr="00433862" w:rsidRDefault="00DC1792" w:rsidP="00DC1792">
      <w:pPr>
        <w:jc w:val="left"/>
        <w:rPr>
          <w:rFonts w:asciiTheme="minorHAnsi" w:hAnsiTheme="minorHAnsi" w:cstheme="minorHAnsi"/>
          <w:szCs w:val="22"/>
        </w:rPr>
      </w:pPr>
      <w:r w:rsidRPr="00433862">
        <w:rPr>
          <w:rFonts w:asciiTheme="minorHAnsi" w:hAnsiTheme="minorHAnsi" w:cstheme="minorHAnsi"/>
          <w:szCs w:val="22"/>
        </w:rPr>
        <w:t>List of acronyms</w:t>
      </w:r>
    </w:p>
    <w:p w14:paraId="729261E3" w14:textId="77777777" w:rsidR="00DC1792" w:rsidRPr="00433862" w:rsidRDefault="00DC1792" w:rsidP="00DC1792">
      <w:pPr>
        <w:jc w:val="left"/>
        <w:rPr>
          <w:rFonts w:asciiTheme="minorHAnsi" w:hAnsiTheme="minorHAnsi" w:cstheme="minorHAnsi"/>
          <w:szCs w:val="22"/>
        </w:rPr>
      </w:pPr>
    </w:p>
    <w:p w14:paraId="74C226EA" w14:textId="77777777" w:rsidR="00DC1792" w:rsidRPr="00433862" w:rsidRDefault="00DC1792" w:rsidP="00DC1792">
      <w:pPr>
        <w:jc w:val="left"/>
        <w:rPr>
          <w:rFonts w:asciiTheme="minorHAnsi" w:hAnsiTheme="minorHAnsi" w:cstheme="minorHAnsi"/>
          <w:szCs w:val="22"/>
        </w:rPr>
      </w:pPr>
      <w:r w:rsidRPr="00433862">
        <w:rPr>
          <w:rFonts w:asciiTheme="minorHAnsi" w:hAnsiTheme="minorHAnsi" w:cstheme="minorHAnsi"/>
          <w:szCs w:val="22"/>
        </w:rPr>
        <w:t>Executive Summary</w:t>
      </w:r>
    </w:p>
    <w:p w14:paraId="575BDD1C" w14:textId="77777777" w:rsidR="00DC1792" w:rsidRPr="00433862" w:rsidRDefault="00DC1792" w:rsidP="00DC1792">
      <w:pPr>
        <w:rPr>
          <w:rFonts w:asciiTheme="minorHAnsi" w:hAnsiTheme="minorHAnsi" w:cstheme="minorHAnsi"/>
          <w:szCs w:val="22"/>
        </w:rPr>
      </w:pPr>
    </w:p>
    <w:p w14:paraId="7A3E6FFB" w14:textId="77777777" w:rsidR="00DC1792" w:rsidRPr="00433862" w:rsidRDefault="00DC1792" w:rsidP="00DC1792">
      <w:pPr>
        <w:numPr>
          <w:ilvl w:val="0"/>
          <w:numId w:val="1"/>
        </w:numPr>
        <w:ind w:left="709" w:hanging="709"/>
        <w:rPr>
          <w:rFonts w:asciiTheme="minorHAnsi" w:hAnsiTheme="minorHAnsi" w:cstheme="minorHAnsi"/>
          <w:szCs w:val="22"/>
        </w:rPr>
      </w:pPr>
      <w:bookmarkStart w:id="0" w:name="_Toc294250943"/>
      <w:bookmarkStart w:id="1" w:name="_Toc517349489"/>
      <w:r w:rsidRPr="00433862">
        <w:rPr>
          <w:rFonts w:asciiTheme="minorHAnsi" w:hAnsiTheme="minorHAnsi" w:cstheme="minorHAnsi"/>
          <w:szCs w:val="22"/>
        </w:rPr>
        <w:t>Introduction</w:t>
      </w:r>
      <w:bookmarkEnd w:id="0"/>
      <w:bookmarkEnd w:id="1"/>
      <w:r w:rsidRPr="00433862">
        <w:rPr>
          <w:rFonts w:asciiTheme="minorHAnsi" w:hAnsiTheme="minorHAnsi" w:cstheme="minorHAnsi"/>
          <w:szCs w:val="22"/>
        </w:rPr>
        <w:t xml:space="preserve"> </w:t>
      </w:r>
    </w:p>
    <w:p w14:paraId="485AF734" w14:textId="77777777" w:rsidR="00DC1792" w:rsidRPr="00433862" w:rsidRDefault="00DC1792" w:rsidP="00DC1792">
      <w:pPr>
        <w:rPr>
          <w:rFonts w:asciiTheme="minorHAnsi" w:hAnsiTheme="minorHAnsi" w:cstheme="minorHAnsi"/>
          <w:szCs w:val="22"/>
        </w:rPr>
      </w:pPr>
      <w:bookmarkStart w:id="2" w:name="_Toc257755772"/>
      <w:bookmarkStart w:id="3" w:name="_Toc294250944"/>
      <w:bookmarkStart w:id="4" w:name="_Toc517349490"/>
      <w:r w:rsidRPr="00433862">
        <w:rPr>
          <w:rFonts w:asciiTheme="minorHAnsi" w:hAnsiTheme="minorHAnsi" w:cstheme="minorHAnsi"/>
          <w:szCs w:val="22"/>
        </w:rPr>
        <w:t>1.1</w:t>
      </w:r>
      <w:r w:rsidRPr="00433862">
        <w:rPr>
          <w:rFonts w:asciiTheme="minorHAnsi" w:hAnsiTheme="minorHAnsi" w:cstheme="minorHAnsi"/>
          <w:szCs w:val="22"/>
        </w:rPr>
        <w:tab/>
        <w:t>Preparatory activities</w:t>
      </w:r>
      <w:bookmarkEnd w:id="2"/>
      <w:bookmarkEnd w:id="3"/>
      <w:bookmarkEnd w:id="4"/>
    </w:p>
    <w:p w14:paraId="64CA6C04" w14:textId="77777777" w:rsidR="00DC1792" w:rsidRPr="00433862" w:rsidRDefault="00DC1792" w:rsidP="00DC1792">
      <w:pPr>
        <w:rPr>
          <w:rFonts w:asciiTheme="minorHAnsi" w:hAnsiTheme="minorHAnsi" w:cstheme="minorHAnsi"/>
          <w:szCs w:val="22"/>
        </w:rPr>
      </w:pPr>
      <w:r w:rsidRPr="00433862">
        <w:rPr>
          <w:rFonts w:asciiTheme="minorHAnsi" w:hAnsiTheme="minorHAnsi" w:cstheme="minorHAnsi"/>
          <w:szCs w:val="22"/>
        </w:rPr>
        <w:t>1.2</w:t>
      </w:r>
      <w:r w:rsidRPr="00433862">
        <w:rPr>
          <w:rFonts w:asciiTheme="minorHAnsi" w:hAnsiTheme="minorHAnsi" w:cstheme="minorHAnsi"/>
          <w:szCs w:val="22"/>
        </w:rPr>
        <w:tab/>
        <w:t>General objectives</w:t>
      </w:r>
    </w:p>
    <w:p w14:paraId="449EC565" w14:textId="77777777" w:rsidR="00DC1792" w:rsidRPr="00433862" w:rsidRDefault="00DC1792" w:rsidP="00DC1792">
      <w:pPr>
        <w:rPr>
          <w:rFonts w:asciiTheme="minorHAnsi" w:hAnsiTheme="minorHAnsi" w:cstheme="minorHAnsi"/>
          <w:szCs w:val="22"/>
        </w:rPr>
      </w:pPr>
      <w:bookmarkStart w:id="5" w:name="_Toc257755773"/>
      <w:bookmarkStart w:id="6" w:name="_Toc294250945"/>
      <w:bookmarkStart w:id="7" w:name="_Toc517349491"/>
      <w:r w:rsidRPr="00433862">
        <w:rPr>
          <w:rFonts w:asciiTheme="minorHAnsi" w:hAnsiTheme="minorHAnsi" w:cstheme="minorHAnsi"/>
          <w:szCs w:val="22"/>
        </w:rPr>
        <w:t>1.3</w:t>
      </w:r>
      <w:r w:rsidRPr="00433862">
        <w:rPr>
          <w:rFonts w:asciiTheme="minorHAnsi" w:hAnsiTheme="minorHAnsi" w:cstheme="minorHAnsi"/>
          <w:szCs w:val="22"/>
        </w:rPr>
        <w:tab/>
        <w:t xml:space="preserve">Justification for the Transboundary CAMP </w:t>
      </w:r>
      <w:bookmarkEnd w:id="5"/>
      <w:bookmarkEnd w:id="6"/>
      <w:bookmarkEnd w:id="7"/>
      <w:r w:rsidRPr="00433862">
        <w:rPr>
          <w:rFonts w:asciiTheme="minorHAnsi" w:hAnsiTheme="minorHAnsi" w:cstheme="minorHAnsi"/>
          <w:szCs w:val="22"/>
        </w:rPr>
        <w:t>(general context for each country)</w:t>
      </w:r>
    </w:p>
    <w:p w14:paraId="1A079BC5" w14:textId="77777777" w:rsidR="00DC1792" w:rsidRPr="00433862" w:rsidRDefault="00DC1792" w:rsidP="00DC1792">
      <w:pPr>
        <w:ind w:left="709" w:hanging="709"/>
        <w:rPr>
          <w:rFonts w:asciiTheme="minorHAnsi" w:hAnsiTheme="minorHAnsi" w:cstheme="minorHAnsi"/>
          <w:b/>
          <w:bCs/>
          <w:szCs w:val="22"/>
        </w:rPr>
      </w:pPr>
      <w:bookmarkStart w:id="8" w:name="_Toc257755776"/>
      <w:bookmarkStart w:id="9" w:name="_Toc294250948"/>
      <w:bookmarkStart w:id="10" w:name="_Toc517349494"/>
    </w:p>
    <w:p w14:paraId="30EF9382" w14:textId="77777777" w:rsidR="00DC1792" w:rsidRPr="00433862" w:rsidRDefault="00DC1792" w:rsidP="00DC1792">
      <w:pPr>
        <w:ind w:left="567" w:hanging="567"/>
        <w:rPr>
          <w:rFonts w:asciiTheme="minorHAnsi" w:hAnsiTheme="minorHAnsi" w:cstheme="minorHAnsi"/>
          <w:szCs w:val="22"/>
        </w:rPr>
      </w:pPr>
      <w:r w:rsidRPr="00433862">
        <w:rPr>
          <w:rFonts w:asciiTheme="minorHAnsi" w:hAnsiTheme="minorHAnsi" w:cstheme="minorHAnsi"/>
          <w:szCs w:val="22"/>
        </w:rPr>
        <w:t>2.</w:t>
      </w:r>
      <w:r w:rsidRPr="00433862">
        <w:rPr>
          <w:rFonts w:asciiTheme="minorHAnsi" w:hAnsiTheme="minorHAnsi" w:cstheme="minorHAnsi"/>
          <w:szCs w:val="22"/>
        </w:rPr>
        <w:tab/>
      </w:r>
      <w:r w:rsidRPr="00433862">
        <w:rPr>
          <w:rFonts w:asciiTheme="minorHAnsi" w:hAnsiTheme="minorHAnsi" w:cstheme="minorHAnsi"/>
          <w:iCs/>
          <w:color w:val="000000"/>
          <w:szCs w:val="22"/>
        </w:rPr>
        <w:t xml:space="preserve">Transboundary CAMP </w:t>
      </w:r>
      <w:r w:rsidRPr="00433862">
        <w:rPr>
          <w:rFonts w:asciiTheme="minorHAnsi" w:hAnsiTheme="minorHAnsi" w:cstheme="minorHAnsi"/>
          <w:szCs w:val="22"/>
        </w:rPr>
        <w:t>basic elements</w:t>
      </w:r>
      <w:bookmarkEnd w:id="8"/>
      <w:bookmarkEnd w:id="9"/>
      <w:bookmarkEnd w:id="10"/>
    </w:p>
    <w:p w14:paraId="71FAABE1" w14:textId="77777777" w:rsidR="00DC1792" w:rsidRPr="00433862" w:rsidRDefault="00DC1792" w:rsidP="00DC1792">
      <w:pPr>
        <w:rPr>
          <w:rFonts w:asciiTheme="minorHAnsi" w:hAnsiTheme="minorHAnsi" w:cstheme="minorHAnsi"/>
          <w:szCs w:val="22"/>
        </w:rPr>
      </w:pPr>
      <w:bookmarkStart w:id="11" w:name="_Toc257755777"/>
      <w:bookmarkStart w:id="12" w:name="_Toc294250949"/>
      <w:bookmarkStart w:id="13" w:name="_Toc517349495"/>
      <w:r w:rsidRPr="00433862">
        <w:rPr>
          <w:rFonts w:asciiTheme="minorHAnsi" w:hAnsiTheme="minorHAnsi" w:cstheme="minorHAnsi"/>
          <w:szCs w:val="22"/>
        </w:rPr>
        <w:t>2.1</w:t>
      </w:r>
      <w:r w:rsidRPr="00433862">
        <w:rPr>
          <w:rFonts w:asciiTheme="minorHAnsi" w:hAnsiTheme="minorHAnsi" w:cstheme="minorHAnsi"/>
          <w:szCs w:val="22"/>
        </w:rPr>
        <w:tab/>
        <w:t>Project area</w:t>
      </w:r>
      <w:bookmarkEnd w:id="11"/>
      <w:bookmarkEnd w:id="12"/>
      <w:bookmarkEnd w:id="13"/>
      <w:r w:rsidRPr="00433862">
        <w:rPr>
          <w:rFonts w:asciiTheme="minorHAnsi" w:hAnsiTheme="minorHAnsi" w:cstheme="minorHAnsi"/>
          <w:szCs w:val="22"/>
        </w:rPr>
        <w:t xml:space="preserve"> </w:t>
      </w:r>
    </w:p>
    <w:p w14:paraId="38A0C5C8" w14:textId="77777777" w:rsidR="00DC1792" w:rsidRPr="00433862" w:rsidRDefault="00DC1792" w:rsidP="00DC1792">
      <w:pPr>
        <w:rPr>
          <w:rFonts w:asciiTheme="minorHAnsi" w:hAnsiTheme="minorHAnsi" w:cstheme="minorHAnsi"/>
          <w:szCs w:val="22"/>
        </w:rPr>
      </w:pPr>
      <w:bookmarkStart w:id="14" w:name="_Toc257755778"/>
      <w:bookmarkStart w:id="15" w:name="_Toc294250950"/>
      <w:bookmarkStart w:id="16" w:name="_Toc517349496"/>
      <w:r w:rsidRPr="00433862">
        <w:rPr>
          <w:rFonts w:asciiTheme="minorHAnsi" w:hAnsiTheme="minorHAnsi" w:cstheme="minorHAnsi"/>
          <w:szCs w:val="22"/>
        </w:rPr>
        <w:t>2.2</w:t>
      </w:r>
      <w:r w:rsidRPr="00433862">
        <w:rPr>
          <w:rFonts w:asciiTheme="minorHAnsi" w:hAnsiTheme="minorHAnsi" w:cstheme="minorHAnsi"/>
          <w:szCs w:val="22"/>
        </w:rPr>
        <w:tab/>
        <w:t>Project objectives and strategy</w:t>
      </w:r>
      <w:bookmarkEnd w:id="14"/>
      <w:bookmarkEnd w:id="15"/>
      <w:bookmarkEnd w:id="16"/>
    </w:p>
    <w:p w14:paraId="0AD06AFE" w14:textId="77777777" w:rsidR="00DC1792" w:rsidRPr="00433862" w:rsidRDefault="00DC1792" w:rsidP="00DC1792">
      <w:pPr>
        <w:rPr>
          <w:rFonts w:asciiTheme="minorHAnsi" w:hAnsiTheme="minorHAnsi" w:cstheme="minorHAnsi"/>
          <w:szCs w:val="22"/>
        </w:rPr>
      </w:pPr>
      <w:bookmarkStart w:id="17" w:name="_Toc257755779"/>
      <w:bookmarkStart w:id="18" w:name="_Toc294250951"/>
      <w:bookmarkStart w:id="19" w:name="_Toc517349497"/>
      <w:r w:rsidRPr="00433862">
        <w:rPr>
          <w:rFonts w:asciiTheme="minorHAnsi" w:hAnsiTheme="minorHAnsi" w:cstheme="minorHAnsi"/>
          <w:szCs w:val="22"/>
        </w:rPr>
        <w:t>2.3</w:t>
      </w:r>
      <w:r w:rsidRPr="00433862">
        <w:rPr>
          <w:rFonts w:asciiTheme="minorHAnsi" w:hAnsiTheme="minorHAnsi" w:cstheme="minorHAnsi"/>
          <w:szCs w:val="22"/>
        </w:rPr>
        <w:tab/>
        <w:t>Project structure</w:t>
      </w:r>
      <w:bookmarkEnd w:id="17"/>
      <w:bookmarkEnd w:id="18"/>
      <w:bookmarkEnd w:id="19"/>
    </w:p>
    <w:p w14:paraId="78A543DF" w14:textId="77777777" w:rsidR="00DC1792" w:rsidRPr="00433862" w:rsidRDefault="00DC1792" w:rsidP="00DC1792">
      <w:pPr>
        <w:rPr>
          <w:rFonts w:asciiTheme="minorHAnsi" w:hAnsiTheme="minorHAnsi" w:cstheme="minorHAnsi"/>
          <w:szCs w:val="22"/>
        </w:rPr>
      </w:pPr>
      <w:bookmarkStart w:id="20" w:name="_Toc257755781"/>
      <w:bookmarkStart w:id="21" w:name="_Toc294250953"/>
      <w:bookmarkStart w:id="22" w:name="_Toc517349499"/>
      <w:r w:rsidRPr="00433862">
        <w:rPr>
          <w:rFonts w:asciiTheme="minorHAnsi" w:hAnsiTheme="minorHAnsi" w:cstheme="minorHAnsi"/>
          <w:szCs w:val="22"/>
        </w:rPr>
        <w:t>2.4</w:t>
      </w:r>
      <w:r w:rsidRPr="00433862">
        <w:rPr>
          <w:rFonts w:asciiTheme="minorHAnsi" w:hAnsiTheme="minorHAnsi" w:cstheme="minorHAnsi"/>
          <w:szCs w:val="22"/>
        </w:rPr>
        <w:tab/>
        <w:t>Project outputs</w:t>
      </w:r>
      <w:bookmarkEnd w:id="20"/>
      <w:bookmarkEnd w:id="21"/>
      <w:bookmarkEnd w:id="22"/>
    </w:p>
    <w:p w14:paraId="7729CBA7" w14:textId="77777777" w:rsidR="00DC1792" w:rsidRPr="00433862" w:rsidRDefault="00DC1792" w:rsidP="00DC1792">
      <w:pPr>
        <w:ind w:left="567" w:hanging="567"/>
        <w:rPr>
          <w:rFonts w:asciiTheme="minorHAnsi" w:hAnsiTheme="minorHAnsi" w:cstheme="minorHAnsi"/>
          <w:szCs w:val="22"/>
        </w:rPr>
      </w:pPr>
      <w:bookmarkStart w:id="23" w:name="_Ref256494404"/>
      <w:bookmarkStart w:id="24" w:name="_Toc257755782"/>
      <w:bookmarkStart w:id="25" w:name="_Toc294250954"/>
      <w:bookmarkStart w:id="26" w:name="_Toc517349500"/>
      <w:r w:rsidRPr="00433862">
        <w:rPr>
          <w:rFonts w:asciiTheme="minorHAnsi" w:hAnsiTheme="minorHAnsi" w:cstheme="minorHAnsi"/>
          <w:szCs w:val="22"/>
        </w:rPr>
        <w:t>2.5</w:t>
      </w:r>
      <w:r w:rsidRPr="00433862">
        <w:rPr>
          <w:rFonts w:asciiTheme="minorHAnsi" w:hAnsiTheme="minorHAnsi" w:cstheme="minorHAnsi"/>
          <w:szCs w:val="22"/>
        </w:rPr>
        <w:tab/>
        <w:t>Project framework</w:t>
      </w:r>
      <w:bookmarkEnd w:id="23"/>
      <w:bookmarkEnd w:id="24"/>
      <w:bookmarkEnd w:id="25"/>
      <w:bookmarkEnd w:id="26"/>
      <w:r w:rsidRPr="00433862">
        <w:rPr>
          <w:rFonts w:asciiTheme="minorHAnsi" w:hAnsiTheme="minorHAnsi" w:cstheme="minorHAnsi"/>
          <w:szCs w:val="22"/>
        </w:rPr>
        <w:t xml:space="preserve"> (</w:t>
      </w:r>
      <w:bookmarkStart w:id="27" w:name="_Toc257755783"/>
      <w:bookmarkStart w:id="28" w:name="_Toc294250955"/>
      <w:bookmarkStart w:id="29" w:name="_Toc517349501"/>
      <w:r w:rsidRPr="00433862">
        <w:rPr>
          <w:rFonts w:asciiTheme="minorHAnsi" w:hAnsiTheme="minorHAnsi" w:cstheme="minorHAnsi"/>
          <w:szCs w:val="22"/>
        </w:rPr>
        <w:t>e.g. overall guidance</w:t>
      </w:r>
      <w:bookmarkEnd w:id="27"/>
      <w:bookmarkEnd w:id="28"/>
      <w:bookmarkEnd w:id="29"/>
      <w:r w:rsidRPr="00433862">
        <w:rPr>
          <w:rFonts w:asciiTheme="minorHAnsi" w:hAnsiTheme="minorHAnsi" w:cstheme="minorHAnsi"/>
          <w:szCs w:val="22"/>
        </w:rPr>
        <w:t xml:space="preserve">, </w:t>
      </w:r>
      <w:bookmarkStart w:id="30" w:name="_Toc257755785"/>
      <w:bookmarkStart w:id="31" w:name="_Toc294250957"/>
      <w:bookmarkStart w:id="32" w:name="_Toc517349503"/>
      <w:r w:rsidRPr="00433862">
        <w:rPr>
          <w:rFonts w:asciiTheme="minorHAnsi" w:hAnsiTheme="minorHAnsi" w:cstheme="minorHAnsi"/>
          <w:szCs w:val="22"/>
        </w:rPr>
        <w:t>working teams, national project coordinator</w:t>
      </w:r>
      <w:bookmarkEnd w:id="30"/>
      <w:bookmarkEnd w:id="31"/>
      <w:bookmarkEnd w:id="32"/>
      <w:r w:rsidRPr="00433862">
        <w:rPr>
          <w:rFonts w:asciiTheme="minorHAnsi" w:hAnsiTheme="minorHAnsi" w:cstheme="minorHAnsi"/>
          <w:szCs w:val="22"/>
        </w:rPr>
        <w:t xml:space="preserve">s, </w:t>
      </w:r>
      <w:bookmarkStart w:id="33" w:name="_Toc257755787"/>
      <w:bookmarkStart w:id="34" w:name="_Toc294250959"/>
      <w:bookmarkStart w:id="35" w:name="_Toc517349505"/>
      <w:r w:rsidRPr="00433862">
        <w:rPr>
          <w:rFonts w:asciiTheme="minorHAnsi" w:hAnsiTheme="minorHAnsi" w:cstheme="minorHAnsi"/>
          <w:szCs w:val="22"/>
        </w:rPr>
        <w:t>MAP component</w:t>
      </w:r>
      <w:bookmarkStart w:id="36" w:name="_Toc257755788"/>
      <w:bookmarkStart w:id="37" w:name="_Toc294250960"/>
      <w:bookmarkStart w:id="38" w:name="_Toc517349506"/>
      <w:bookmarkEnd w:id="33"/>
      <w:bookmarkEnd w:id="34"/>
      <w:bookmarkEnd w:id="35"/>
      <w:r w:rsidRPr="00433862">
        <w:rPr>
          <w:rFonts w:asciiTheme="minorHAnsi" w:hAnsiTheme="minorHAnsi" w:cstheme="minorHAnsi"/>
          <w:szCs w:val="22"/>
        </w:rPr>
        <w:t xml:space="preserve">s and their inputs, </w:t>
      </w:r>
      <w:bookmarkStart w:id="39" w:name="_Toc257755789"/>
      <w:bookmarkStart w:id="40" w:name="_Toc294250961"/>
      <w:bookmarkStart w:id="41" w:name="_Toc517349507"/>
      <w:bookmarkEnd w:id="36"/>
      <w:bookmarkEnd w:id="37"/>
      <w:bookmarkEnd w:id="38"/>
      <w:r w:rsidRPr="00433862">
        <w:rPr>
          <w:rFonts w:asciiTheme="minorHAnsi" w:hAnsiTheme="minorHAnsi" w:cstheme="minorHAnsi"/>
          <w:szCs w:val="22"/>
        </w:rPr>
        <w:t>reporting</w:t>
      </w:r>
      <w:bookmarkEnd w:id="39"/>
      <w:bookmarkEnd w:id="40"/>
      <w:bookmarkEnd w:id="41"/>
      <w:r w:rsidRPr="00433862">
        <w:rPr>
          <w:rFonts w:asciiTheme="minorHAnsi" w:hAnsiTheme="minorHAnsi" w:cstheme="minorHAnsi"/>
          <w:szCs w:val="22"/>
        </w:rPr>
        <w:t xml:space="preserve">, </w:t>
      </w:r>
      <w:bookmarkStart w:id="42" w:name="_Toc257755790"/>
      <w:bookmarkStart w:id="43" w:name="_Toc294250962"/>
      <w:bookmarkStart w:id="44" w:name="_Toc517349508"/>
      <w:r w:rsidRPr="00433862">
        <w:rPr>
          <w:rFonts w:asciiTheme="minorHAnsi" w:hAnsiTheme="minorHAnsi" w:cstheme="minorHAnsi"/>
          <w:szCs w:val="22"/>
        </w:rPr>
        <w:t>project partnerships and participation</w:t>
      </w:r>
      <w:bookmarkEnd w:id="42"/>
      <w:bookmarkEnd w:id="43"/>
      <w:bookmarkEnd w:id="44"/>
      <w:r w:rsidRPr="00433862">
        <w:rPr>
          <w:rFonts w:asciiTheme="minorHAnsi" w:hAnsiTheme="minorHAnsi" w:cstheme="minorHAnsi"/>
          <w:szCs w:val="22"/>
        </w:rPr>
        <w:t>)</w:t>
      </w:r>
    </w:p>
    <w:p w14:paraId="1976B96F" w14:textId="77777777" w:rsidR="00DC1792" w:rsidRPr="00433862" w:rsidRDefault="00DC1792" w:rsidP="00DC1792">
      <w:pPr>
        <w:ind w:left="709" w:hanging="709"/>
        <w:rPr>
          <w:rFonts w:asciiTheme="minorHAnsi" w:hAnsiTheme="minorHAnsi" w:cstheme="minorHAnsi"/>
          <w:szCs w:val="22"/>
        </w:rPr>
      </w:pPr>
    </w:p>
    <w:p w14:paraId="7AB4A339" w14:textId="77777777" w:rsidR="00DC1792" w:rsidRPr="00433862" w:rsidRDefault="00DC1792" w:rsidP="00DC1792">
      <w:pPr>
        <w:numPr>
          <w:ilvl w:val="0"/>
          <w:numId w:val="2"/>
        </w:numPr>
        <w:ind w:left="709" w:hanging="709"/>
        <w:rPr>
          <w:rFonts w:asciiTheme="minorHAnsi" w:hAnsiTheme="minorHAnsi" w:cstheme="minorHAnsi"/>
          <w:szCs w:val="22"/>
        </w:rPr>
      </w:pPr>
      <w:bookmarkStart w:id="45" w:name="_Toc257755791"/>
      <w:bookmarkStart w:id="46" w:name="_Toc294250963"/>
      <w:bookmarkStart w:id="47" w:name="_Toc517349509"/>
      <w:r w:rsidRPr="00433862">
        <w:rPr>
          <w:rFonts w:asciiTheme="minorHAnsi" w:hAnsiTheme="minorHAnsi" w:cstheme="minorHAnsi"/>
          <w:szCs w:val="22"/>
        </w:rPr>
        <w:t>Project activities</w:t>
      </w:r>
      <w:bookmarkEnd w:id="45"/>
      <w:bookmarkEnd w:id="46"/>
      <w:bookmarkEnd w:id="47"/>
    </w:p>
    <w:p w14:paraId="7EE6C1FB" w14:textId="77777777" w:rsidR="00DC1792" w:rsidRPr="00433862" w:rsidRDefault="00DC1792" w:rsidP="00DC1792">
      <w:pPr>
        <w:ind w:left="567" w:hanging="567"/>
        <w:rPr>
          <w:rFonts w:asciiTheme="minorHAnsi" w:hAnsiTheme="minorHAnsi" w:cstheme="minorHAnsi"/>
          <w:szCs w:val="22"/>
          <w:lang w:val="en-US"/>
        </w:rPr>
      </w:pPr>
      <w:bookmarkStart w:id="48" w:name="_Toc517349510"/>
      <w:r w:rsidRPr="00433862">
        <w:rPr>
          <w:rFonts w:asciiTheme="minorHAnsi" w:hAnsiTheme="minorHAnsi" w:cstheme="minorHAnsi"/>
          <w:szCs w:val="22"/>
          <w:lang w:val="en-US"/>
        </w:rPr>
        <w:t>3.1</w:t>
      </w:r>
      <w:r w:rsidRPr="00433862">
        <w:rPr>
          <w:rFonts w:asciiTheme="minorHAnsi" w:hAnsiTheme="minorHAnsi" w:cstheme="minorHAnsi"/>
          <w:szCs w:val="22"/>
          <w:lang w:val="en-US"/>
        </w:rPr>
        <w:tab/>
        <w:t>Horizontal activities</w:t>
      </w:r>
      <w:bookmarkEnd w:id="48"/>
      <w:r w:rsidRPr="00433862">
        <w:rPr>
          <w:rFonts w:asciiTheme="minorHAnsi" w:hAnsiTheme="minorHAnsi" w:cstheme="minorHAnsi"/>
          <w:szCs w:val="22"/>
          <w:lang w:val="en-US"/>
        </w:rPr>
        <w:t xml:space="preserve"> (description, objectives, actions to be implemented, outputs, responsibility for implementation and involvement of partners, budget) </w:t>
      </w:r>
    </w:p>
    <w:p w14:paraId="75ACB92F" w14:textId="77777777" w:rsidR="00DC1792" w:rsidRPr="00433862" w:rsidRDefault="00DC1792" w:rsidP="00DC1792">
      <w:pPr>
        <w:ind w:left="567" w:hanging="567"/>
        <w:rPr>
          <w:rFonts w:asciiTheme="minorHAnsi" w:hAnsiTheme="minorHAnsi" w:cstheme="minorHAnsi"/>
          <w:szCs w:val="22"/>
          <w:lang w:val="en-US"/>
        </w:rPr>
      </w:pPr>
      <w:bookmarkStart w:id="49" w:name="_Toc517349514"/>
      <w:r w:rsidRPr="00433862">
        <w:rPr>
          <w:rFonts w:asciiTheme="minorHAnsi" w:hAnsiTheme="minorHAnsi" w:cstheme="minorHAnsi"/>
          <w:szCs w:val="22"/>
        </w:rPr>
        <w:t>3.2</w:t>
      </w:r>
      <w:r w:rsidRPr="00433862">
        <w:rPr>
          <w:rFonts w:asciiTheme="minorHAnsi" w:hAnsiTheme="minorHAnsi" w:cstheme="minorHAnsi"/>
          <w:b/>
          <w:bCs/>
          <w:szCs w:val="22"/>
        </w:rPr>
        <w:tab/>
      </w:r>
      <w:r w:rsidRPr="00433862">
        <w:rPr>
          <w:rFonts w:asciiTheme="minorHAnsi" w:hAnsiTheme="minorHAnsi" w:cstheme="minorHAnsi"/>
          <w:szCs w:val="22"/>
        </w:rPr>
        <w:t>Individual activities</w:t>
      </w:r>
      <w:r w:rsidRPr="00433862">
        <w:rPr>
          <w:rFonts w:asciiTheme="minorHAnsi" w:hAnsiTheme="minorHAnsi" w:cstheme="minorHAnsi"/>
          <w:b/>
          <w:bCs/>
          <w:szCs w:val="22"/>
        </w:rPr>
        <w:t xml:space="preserve"> </w:t>
      </w:r>
      <w:bookmarkEnd w:id="49"/>
      <w:r w:rsidRPr="00433862">
        <w:rPr>
          <w:rFonts w:asciiTheme="minorHAnsi" w:hAnsiTheme="minorHAnsi" w:cstheme="minorHAnsi"/>
          <w:szCs w:val="22"/>
          <w:lang w:val="en-US"/>
        </w:rPr>
        <w:t xml:space="preserve">(description, objectives, actions to be implemented, outputs, responsibility for implementation and involvement of partners, budget) </w:t>
      </w:r>
    </w:p>
    <w:p w14:paraId="7E493BC7" w14:textId="77777777" w:rsidR="00DC1792" w:rsidRPr="00433862" w:rsidRDefault="00DC1792" w:rsidP="00DC1792">
      <w:pPr>
        <w:rPr>
          <w:rFonts w:asciiTheme="minorHAnsi" w:hAnsiTheme="minorHAnsi" w:cstheme="minorHAnsi"/>
          <w:b/>
          <w:bCs/>
          <w:szCs w:val="22"/>
          <w:lang w:val="en-US"/>
        </w:rPr>
      </w:pPr>
    </w:p>
    <w:p w14:paraId="5A873D4C" w14:textId="77777777" w:rsidR="00DC1792" w:rsidRPr="00433862" w:rsidRDefault="00DC1792" w:rsidP="00DC1792">
      <w:pPr>
        <w:numPr>
          <w:ilvl w:val="0"/>
          <w:numId w:val="2"/>
        </w:numPr>
        <w:ind w:hanging="720"/>
        <w:rPr>
          <w:rFonts w:asciiTheme="minorHAnsi" w:hAnsiTheme="minorHAnsi" w:cstheme="minorHAnsi"/>
          <w:szCs w:val="22"/>
        </w:rPr>
      </w:pPr>
      <w:bookmarkStart w:id="50" w:name="_Toc517349522"/>
      <w:r w:rsidRPr="00433862">
        <w:rPr>
          <w:rFonts w:asciiTheme="minorHAnsi" w:hAnsiTheme="minorHAnsi" w:cstheme="minorHAnsi"/>
          <w:szCs w:val="22"/>
        </w:rPr>
        <w:t>Workplan and budget</w:t>
      </w:r>
      <w:bookmarkEnd w:id="50"/>
      <w:r w:rsidRPr="00433862">
        <w:rPr>
          <w:rFonts w:asciiTheme="minorHAnsi" w:hAnsiTheme="minorHAnsi" w:cstheme="minorHAnsi"/>
          <w:szCs w:val="22"/>
        </w:rPr>
        <w:t xml:space="preserve"> </w:t>
      </w:r>
      <w:bookmarkStart w:id="51" w:name="_Toc517349523"/>
      <w:r w:rsidRPr="00433862">
        <w:rPr>
          <w:rFonts w:asciiTheme="minorHAnsi" w:hAnsiTheme="minorHAnsi" w:cstheme="minorHAnsi"/>
          <w:szCs w:val="22"/>
        </w:rPr>
        <w:t>(timetable and budget breakdown per activity)</w:t>
      </w:r>
    </w:p>
    <w:p w14:paraId="11477E21" w14:textId="77777777" w:rsidR="00DC1792" w:rsidRPr="00433862" w:rsidRDefault="00DC1792" w:rsidP="00DC1792">
      <w:pPr>
        <w:ind w:left="720"/>
        <w:rPr>
          <w:rFonts w:asciiTheme="minorHAnsi" w:hAnsiTheme="minorHAnsi" w:cstheme="minorHAnsi"/>
          <w:szCs w:val="22"/>
        </w:rPr>
      </w:pPr>
    </w:p>
    <w:p w14:paraId="7EBE7294" w14:textId="77777777" w:rsidR="00DC1792" w:rsidRPr="00433862" w:rsidRDefault="00DC1792" w:rsidP="00DC1792">
      <w:pPr>
        <w:numPr>
          <w:ilvl w:val="0"/>
          <w:numId w:val="2"/>
        </w:numPr>
        <w:ind w:hanging="720"/>
        <w:rPr>
          <w:rFonts w:asciiTheme="minorHAnsi" w:hAnsiTheme="minorHAnsi" w:cstheme="minorHAnsi"/>
          <w:szCs w:val="22"/>
        </w:rPr>
      </w:pPr>
      <w:r w:rsidRPr="00433862">
        <w:rPr>
          <w:rFonts w:asciiTheme="minorHAnsi" w:hAnsiTheme="minorHAnsi" w:cstheme="minorHAnsi"/>
          <w:szCs w:val="22"/>
        </w:rPr>
        <w:t>Achievement indicators</w:t>
      </w:r>
      <w:bookmarkEnd w:id="51"/>
    </w:p>
    <w:p w14:paraId="6B3E999D" w14:textId="77777777" w:rsidR="00DC1792" w:rsidRPr="00433862" w:rsidRDefault="00DC1792" w:rsidP="00DC1792">
      <w:pPr>
        <w:ind w:left="567" w:hanging="567"/>
        <w:rPr>
          <w:rFonts w:asciiTheme="minorHAnsi" w:hAnsiTheme="minorHAnsi" w:cstheme="minorHAnsi"/>
          <w:szCs w:val="22"/>
        </w:rPr>
      </w:pPr>
      <w:bookmarkStart w:id="52" w:name="_Toc517349524"/>
      <w:r w:rsidRPr="00433862">
        <w:rPr>
          <w:rFonts w:asciiTheme="minorHAnsi" w:hAnsiTheme="minorHAnsi" w:cstheme="minorHAnsi"/>
          <w:szCs w:val="22"/>
        </w:rPr>
        <w:t>5.1</w:t>
      </w:r>
      <w:r w:rsidRPr="00433862">
        <w:rPr>
          <w:rFonts w:asciiTheme="minorHAnsi" w:hAnsiTheme="minorHAnsi" w:cstheme="minorHAnsi"/>
          <w:szCs w:val="22"/>
        </w:rPr>
        <w:tab/>
        <w:t>Progress achievement indicators</w:t>
      </w:r>
      <w:bookmarkEnd w:id="52"/>
      <w:r w:rsidRPr="00433862">
        <w:rPr>
          <w:rFonts w:asciiTheme="minorHAnsi" w:hAnsiTheme="minorHAnsi" w:cstheme="minorHAnsi"/>
          <w:szCs w:val="22"/>
        </w:rPr>
        <w:t xml:space="preserve"> (at the level of the entire project and at the level of individual activities)</w:t>
      </w:r>
    </w:p>
    <w:p w14:paraId="5B9813FE" w14:textId="77777777" w:rsidR="00DC1792" w:rsidRPr="00433862" w:rsidRDefault="00DC1792" w:rsidP="00DC1792">
      <w:pPr>
        <w:numPr>
          <w:ilvl w:val="1"/>
          <w:numId w:val="2"/>
        </w:numPr>
        <w:ind w:hanging="1080"/>
        <w:rPr>
          <w:rFonts w:asciiTheme="minorHAnsi" w:hAnsiTheme="minorHAnsi" w:cstheme="minorHAnsi"/>
          <w:szCs w:val="22"/>
        </w:rPr>
      </w:pPr>
      <w:bookmarkStart w:id="53" w:name="_Toc517349527"/>
      <w:r w:rsidRPr="00433862">
        <w:rPr>
          <w:rFonts w:asciiTheme="minorHAnsi" w:hAnsiTheme="minorHAnsi" w:cstheme="minorHAnsi"/>
          <w:szCs w:val="22"/>
        </w:rPr>
        <w:t>Project achievement indicators</w:t>
      </w:r>
      <w:bookmarkEnd w:id="53"/>
      <w:r w:rsidRPr="00433862">
        <w:rPr>
          <w:rFonts w:asciiTheme="minorHAnsi" w:hAnsiTheme="minorHAnsi" w:cstheme="minorHAnsi"/>
          <w:szCs w:val="22"/>
        </w:rPr>
        <w:t xml:space="preserve"> (for the results in the post-CAMP period)</w:t>
      </w:r>
    </w:p>
    <w:p w14:paraId="7443F021" w14:textId="77777777" w:rsidR="00DC1792" w:rsidRPr="00433862" w:rsidRDefault="00DC1792" w:rsidP="00DC1792">
      <w:pPr>
        <w:ind w:hanging="938"/>
        <w:rPr>
          <w:rFonts w:asciiTheme="minorHAnsi" w:hAnsiTheme="minorHAnsi" w:cstheme="minorHAnsi"/>
          <w:szCs w:val="22"/>
        </w:rPr>
      </w:pPr>
    </w:p>
    <w:p w14:paraId="6D6021AA" w14:textId="77777777" w:rsidR="00DC1792" w:rsidRPr="00433862" w:rsidRDefault="00DC1792" w:rsidP="00DC1792">
      <w:pPr>
        <w:numPr>
          <w:ilvl w:val="0"/>
          <w:numId w:val="2"/>
        </w:numPr>
        <w:ind w:hanging="720"/>
        <w:rPr>
          <w:rFonts w:asciiTheme="minorHAnsi" w:hAnsiTheme="minorHAnsi" w:cstheme="minorHAnsi"/>
          <w:szCs w:val="22"/>
        </w:rPr>
      </w:pPr>
      <w:bookmarkStart w:id="54" w:name="_Toc517349530"/>
      <w:r w:rsidRPr="00433862">
        <w:rPr>
          <w:rFonts w:asciiTheme="minorHAnsi" w:hAnsiTheme="minorHAnsi" w:cstheme="minorHAnsi"/>
          <w:szCs w:val="22"/>
        </w:rPr>
        <w:t>Progress reporting</w:t>
      </w:r>
      <w:bookmarkEnd w:id="54"/>
      <w:r w:rsidRPr="00433862">
        <w:rPr>
          <w:rFonts w:asciiTheme="minorHAnsi" w:hAnsiTheme="minorHAnsi" w:cstheme="minorHAnsi"/>
          <w:szCs w:val="22"/>
        </w:rPr>
        <w:t xml:space="preserve"> (at the project level and at the level of individual activities)</w:t>
      </w:r>
    </w:p>
    <w:p w14:paraId="1BF86461" w14:textId="77777777" w:rsidR="00DC1792" w:rsidRPr="00433862" w:rsidRDefault="00DC1792" w:rsidP="00DC1792">
      <w:pPr>
        <w:rPr>
          <w:rFonts w:asciiTheme="minorHAnsi" w:hAnsiTheme="minorHAnsi" w:cstheme="minorHAnsi"/>
          <w:szCs w:val="22"/>
        </w:rPr>
      </w:pPr>
    </w:p>
    <w:p w14:paraId="232FAD30" w14:textId="77777777" w:rsidR="00DC1792" w:rsidRPr="00433862" w:rsidRDefault="00DC1792" w:rsidP="00DC1792">
      <w:pPr>
        <w:numPr>
          <w:ilvl w:val="0"/>
          <w:numId w:val="2"/>
        </w:numPr>
        <w:ind w:hanging="720"/>
        <w:rPr>
          <w:rFonts w:asciiTheme="minorHAnsi" w:hAnsiTheme="minorHAnsi" w:cstheme="minorHAnsi"/>
          <w:szCs w:val="22"/>
        </w:rPr>
      </w:pPr>
      <w:bookmarkStart w:id="55" w:name="_Toc517349531"/>
      <w:r w:rsidRPr="00433862">
        <w:rPr>
          <w:rFonts w:asciiTheme="minorHAnsi" w:hAnsiTheme="minorHAnsi" w:cstheme="minorHAnsi"/>
          <w:szCs w:val="22"/>
        </w:rPr>
        <w:t>Post-project activities</w:t>
      </w:r>
      <w:bookmarkEnd w:id="55"/>
    </w:p>
    <w:p w14:paraId="7713DD01" w14:textId="77777777" w:rsidR="00DC1792" w:rsidRPr="00433862" w:rsidRDefault="00DC1792" w:rsidP="00DC1792">
      <w:pPr>
        <w:rPr>
          <w:rFonts w:asciiTheme="minorHAnsi" w:hAnsiTheme="minorHAnsi" w:cstheme="minorHAnsi"/>
          <w:szCs w:val="22"/>
        </w:rPr>
      </w:pPr>
      <w:bookmarkStart w:id="56" w:name="_Toc517349533"/>
      <w:r w:rsidRPr="00433862">
        <w:rPr>
          <w:rFonts w:asciiTheme="minorHAnsi" w:hAnsiTheme="minorHAnsi" w:cstheme="minorHAnsi"/>
          <w:szCs w:val="22"/>
        </w:rPr>
        <w:t>7.2</w:t>
      </w:r>
      <w:r w:rsidRPr="00433862">
        <w:rPr>
          <w:rFonts w:asciiTheme="minorHAnsi" w:hAnsiTheme="minorHAnsi" w:cstheme="minorHAnsi"/>
          <w:szCs w:val="22"/>
        </w:rPr>
        <w:tab/>
        <w:t>Monitoring, evaluation and reporting</w:t>
      </w:r>
      <w:bookmarkEnd w:id="56"/>
    </w:p>
    <w:p w14:paraId="50127602" w14:textId="77777777" w:rsidR="00DC1792" w:rsidRPr="00433862" w:rsidRDefault="00DC1792" w:rsidP="00DC1792">
      <w:pPr>
        <w:rPr>
          <w:rFonts w:asciiTheme="minorHAnsi" w:hAnsiTheme="minorHAnsi" w:cstheme="minorHAnsi"/>
          <w:sz w:val="24"/>
          <w:szCs w:val="24"/>
        </w:rPr>
      </w:pPr>
      <w:bookmarkStart w:id="57" w:name="_Toc517349534"/>
      <w:r w:rsidRPr="00433862">
        <w:rPr>
          <w:rFonts w:asciiTheme="minorHAnsi" w:hAnsiTheme="minorHAnsi" w:cstheme="minorHAnsi"/>
          <w:sz w:val="24"/>
          <w:szCs w:val="24"/>
        </w:rPr>
        <w:t>7.3</w:t>
      </w:r>
      <w:r w:rsidRPr="00433862">
        <w:rPr>
          <w:rFonts w:asciiTheme="minorHAnsi" w:hAnsiTheme="minorHAnsi" w:cstheme="minorHAnsi"/>
          <w:sz w:val="24"/>
          <w:szCs w:val="24"/>
        </w:rPr>
        <w:tab/>
        <w:t>Use of results at the MAP level</w:t>
      </w:r>
      <w:bookmarkEnd w:id="57"/>
      <w:r w:rsidRPr="0043386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46144C" w14:textId="77777777" w:rsidR="00DC1792" w:rsidRPr="00433862" w:rsidRDefault="00DC1792" w:rsidP="00DC1792">
      <w:pPr>
        <w:rPr>
          <w:rFonts w:asciiTheme="minorHAnsi" w:hAnsiTheme="minorHAnsi" w:cstheme="minorHAnsi"/>
          <w:sz w:val="24"/>
          <w:szCs w:val="24"/>
        </w:rPr>
      </w:pPr>
    </w:p>
    <w:p w14:paraId="6E85A530" w14:textId="77777777" w:rsidR="00DC1792" w:rsidRPr="00433862" w:rsidRDefault="00DC1792" w:rsidP="00DC1792">
      <w:pPr>
        <w:ind w:right="572"/>
        <w:jc w:val="left"/>
        <w:rPr>
          <w:rFonts w:asciiTheme="minorHAnsi" w:hAnsiTheme="minorHAnsi" w:cstheme="minorHAnsi"/>
          <w:szCs w:val="22"/>
        </w:rPr>
      </w:pPr>
    </w:p>
    <w:p w14:paraId="6492860A" w14:textId="77777777" w:rsidR="00EF09DF" w:rsidRPr="00433862" w:rsidRDefault="00EF09DF">
      <w:pPr>
        <w:rPr>
          <w:rFonts w:asciiTheme="minorHAnsi" w:hAnsiTheme="minorHAnsi" w:cstheme="minorHAnsi"/>
        </w:rPr>
      </w:pPr>
    </w:p>
    <w:sectPr w:rsidR="00EF09DF" w:rsidRPr="00433862">
      <w:footerReference w:type="even" r:id="rId7"/>
      <w:footerReference w:type="default" r:id="rId8"/>
      <w:pgSz w:w="11913" w:h="16834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2953B" w14:textId="77777777" w:rsidR="00CE7406" w:rsidRDefault="00CE7406">
      <w:r>
        <w:separator/>
      </w:r>
    </w:p>
  </w:endnote>
  <w:endnote w:type="continuationSeparator" w:id="0">
    <w:p w14:paraId="4ADEC6BD" w14:textId="77777777" w:rsidR="00CE7406" w:rsidRDefault="00CE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F0CC3" w14:textId="77777777" w:rsidR="000A39BD" w:rsidRDefault="00DC1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396516" w14:textId="77777777" w:rsidR="000A39BD" w:rsidRDefault="00CE74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FF7A4" w14:textId="77777777" w:rsidR="000A39BD" w:rsidRPr="00ED303E" w:rsidRDefault="00DC1792">
    <w:pPr>
      <w:pStyle w:val="Footer"/>
      <w:framePr w:wrap="around" w:vAnchor="text" w:hAnchor="margin" w:xAlign="right" w:y="1"/>
      <w:rPr>
        <w:rStyle w:val="PageNumber"/>
        <w:rFonts w:ascii="Corbel" w:hAnsi="Corbel"/>
        <w:sz w:val="20"/>
      </w:rPr>
    </w:pPr>
    <w:r w:rsidRPr="00ED303E">
      <w:rPr>
        <w:rStyle w:val="PageNumber"/>
        <w:rFonts w:ascii="Corbel" w:hAnsi="Corbel"/>
        <w:sz w:val="20"/>
      </w:rPr>
      <w:fldChar w:fldCharType="begin"/>
    </w:r>
    <w:r w:rsidRPr="00ED303E">
      <w:rPr>
        <w:rStyle w:val="PageNumber"/>
        <w:rFonts w:ascii="Corbel" w:hAnsi="Corbel"/>
        <w:sz w:val="20"/>
      </w:rPr>
      <w:instrText xml:space="preserve">PAGE  </w:instrText>
    </w:r>
    <w:r w:rsidRPr="00ED303E">
      <w:rPr>
        <w:rStyle w:val="PageNumber"/>
        <w:rFonts w:ascii="Corbel" w:hAnsi="Corbel"/>
        <w:sz w:val="20"/>
      </w:rPr>
      <w:fldChar w:fldCharType="separate"/>
    </w:r>
    <w:r w:rsidRPr="00ED303E">
      <w:rPr>
        <w:rStyle w:val="PageNumber"/>
        <w:rFonts w:ascii="Corbel" w:hAnsi="Corbel"/>
        <w:noProof/>
        <w:sz w:val="20"/>
      </w:rPr>
      <w:t>4</w:t>
    </w:r>
    <w:r w:rsidRPr="00ED303E">
      <w:rPr>
        <w:rStyle w:val="PageNumber"/>
        <w:rFonts w:ascii="Corbel" w:hAnsi="Corbel"/>
        <w:sz w:val="20"/>
      </w:rPr>
      <w:fldChar w:fldCharType="end"/>
    </w:r>
  </w:p>
  <w:p w14:paraId="530BFAC9" w14:textId="77777777" w:rsidR="000A39BD" w:rsidRPr="00ED303E" w:rsidRDefault="00CE7406">
    <w:pPr>
      <w:pStyle w:val="Footer"/>
      <w:ind w:right="360"/>
      <w:rPr>
        <w:rFonts w:ascii="Corbel" w:hAnsi="Corbe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30B76" w14:textId="77777777" w:rsidR="00CE7406" w:rsidRDefault="00CE7406">
      <w:r>
        <w:separator/>
      </w:r>
    </w:p>
  </w:footnote>
  <w:footnote w:type="continuationSeparator" w:id="0">
    <w:p w14:paraId="2B32F52F" w14:textId="77777777" w:rsidR="00CE7406" w:rsidRDefault="00CE7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C047E"/>
    <w:multiLevelType w:val="hybridMultilevel"/>
    <w:tmpl w:val="8FF8A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33A8"/>
    <w:multiLevelType w:val="multilevel"/>
    <w:tmpl w:val="7B7245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92"/>
    <w:rsid w:val="00433862"/>
    <w:rsid w:val="00677052"/>
    <w:rsid w:val="00CE7406"/>
    <w:rsid w:val="00DC1792"/>
    <w:rsid w:val="00E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D5B5"/>
  <w15:chartTrackingRefBased/>
  <w15:docId w15:val="{E1C4B02C-35CE-4862-B102-9E88BF4A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792"/>
    <w:pPr>
      <w:spacing w:after="0" w:line="240" w:lineRule="auto"/>
      <w:jc w:val="both"/>
    </w:pPr>
    <w:rPr>
      <w:rFonts w:ascii="Humnst777 BT" w:eastAsia="Times New Roman" w:hAnsi="Humnst777 BT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C17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1792"/>
    <w:rPr>
      <w:rFonts w:ascii="Humnst777 BT" w:eastAsia="Times New Roman" w:hAnsi="Humnst777 BT" w:cs="Times New Roman"/>
      <w:szCs w:val="20"/>
      <w:lang w:val="en-GB"/>
    </w:rPr>
  </w:style>
  <w:style w:type="character" w:styleId="PageNumber">
    <w:name w:val="page number"/>
    <w:basedOn w:val="DefaultParagraphFont"/>
    <w:rsid w:val="00DC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</dc:creator>
  <cp:keywords/>
  <dc:description/>
  <cp:lastModifiedBy>Marina M</cp:lastModifiedBy>
  <cp:revision>2</cp:revision>
  <dcterms:created xsi:type="dcterms:W3CDTF">2020-10-27T11:35:00Z</dcterms:created>
  <dcterms:modified xsi:type="dcterms:W3CDTF">2020-10-27T11:49:00Z</dcterms:modified>
</cp:coreProperties>
</file>