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815C" w14:textId="2DFF5D1C" w:rsidR="00950A16" w:rsidRPr="00F8309E" w:rsidRDefault="00576A2B" w:rsidP="00950A16">
      <w:pPr>
        <w:pStyle w:val="Header"/>
        <w:ind w:left="3969"/>
        <w:rPr>
          <w:rFonts w:ascii="Corbel" w:hAnsi="Corbel" w:cs="Arial"/>
          <w:sz w:val="20"/>
          <w:lang w:val="hr-HR"/>
        </w:rPr>
      </w:pPr>
      <w:r w:rsidRPr="009329F3">
        <w:rPr>
          <w:rFonts w:ascii="Corbel" w:hAnsi="Corbel" w:cs="Arial"/>
          <w:noProof/>
          <w:sz w:val="20"/>
          <w:lang w:val="hr-HR"/>
        </w:rPr>
        <w:drawing>
          <wp:inline distT="0" distB="0" distL="0" distR="0" wp14:anchorId="7D5145BD" wp14:editId="21936110">
            <wp:extent cx="742950" cy="742950"/>
            <wp:effectExtent l="0" t="0" r="0" b="0"/>
            <wp:docPr id="1" name="Picture 4" descr="PAP_logo_20Nov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_logo_20Nov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866A3" w14:textId="77777777" w:rsidR="00950A16" w:rsidRPr="00F8309E" w:rsidRDefault="00950A16" w:rsidP="00950A16">
      <w:pPr>
        <w:ind w:left="5670"/>
        <w:rPr>
          <w:rFonts w:ascii="Corbel" w:hAnsi="Corbel" w:cs="Arial"/>
          <w:b/>
          <w:color w:val="000000"/>
          <w:spacing w:val="-7"/>
          <w:sz w:val="12"/>
          <w:szCs w:val="12"/>
          <w:lang w:val="hr-HR"/>
        </w:rPr>
      </w:pPr>
    </w:p>
    <w:p w14:paraId="4686483E" w14:textId="77777777" w:rsidR="00950A16" w:rsidRPr="00F8309E" w:rsidRDefault="00950A16" w:rsidP="00950A16">
      <w:pPr>
        <w:ind w:left="5670"/>
        <w:rPr>
          <w:rFonts w:ascii="Corbel" w:hAnsi="Corbel" w:cs="Arial"/>
          <w:b/>
          <w:color w:val="000000"/>
          <w:spacing w:val="-7"/>
          <w:sz w:val="12"/>
          <w:szCs w:val="12"/>
          <w:lang w:val="hr-HR"/>
        </w:rPr>
      </w:pPr>
    </w:p>
    <w:p w14:paraId="288E41E0" w14:textId="77777777" w:rsidR="00950A16" w:rsidRPr="00F8309E" w:rsidRDefault="00950A16" w:rsidP="00950A16">
      <w:pPr>
        <w:ind w:left="5670"/>
        <w:rPr>
          <w:rFonts w:ascii="Corbel" w:hAnsi="Corbel" w:cs="Arial"/>
          <w:b/>
          <w:color w:val="000000"/>
          <w:spacing w:val="-7"/>
          <w:sz w:val="12"/>
          <w:szCs w:val="12"/>
          <w:lang w:val="hr-HR"/>
        </w:rPr>
      </w:pPr>
    </w:p>
    <w:p w14:paraId="7481EF8F" w14:textId="77777777" w:rsidR="00950A16" w:rsidRPr="00F8309E" w:rsidRDefault="00950A16" w:rsidP="00950A16">
      <w:pPr>
        <w:ind w:left="5670"/>
        <w:rPr>
          <w:rFonts w:ascii="Corbel" w:hAnsi="Corbel" w:cs="Arial"/>
          <w:b/>
          <w:color w:val="000000"/>
          <w:spacing w:val="-7"/>
          <w:sz w:val="12"/>
          <w:szCs w:val="12"/>
          <w:lang w:val="hr-HR"/>
        </w:rPr>
      </w:pPr>
    </w:p>
    <w:p w14:paraId="37D04234" w14:textId="77777777" w:rsidR="00950A16" w:rsidRPr="00F8309E" w:rsidRDefault="00950A16" w:rsidP="00950A16">
      <w:pPr>
        <w:ind w:left="5670"/>
        <w:rPr>
          <w:rFonts w:ascii="Corbel" w:hAnsi="Corbel" w:cs="Arial"/>
          <w:b/>
          <w:color w:val="000000"/>
          <w:spacing w:val="-7"/>
          <w:sz w:val="12"/>
          <w:szCs w:val="12"/>
          <w:lang w:val="hr-HR"/>
        </w:rPr>
      </w:pPr>
    </w:p>
    <w:p w14:paraId="4B88851B" w14:textId="77777777" w:rsidR="00950A16" w:rsidRPr="00F8309E" w:rsidRDefault="00950A16" w:rsidP="00950A16">
      <w:pPr>
        <w:ind w:left="5670"/>
        <w:rPr>
          <w:rFonts w:ascii="Corbel" w:hAnsi="Corbel" w:cs="Arial"/>
          <w:b/>
          <w:color w:val="000000"/>
          <w:spacing w:val="-7"/>
          <w:sz w:val="12"/>
          <w:szCs w:val="12"/>
          <w:lang w:val="hr-HR"/>
        </w:rPr>
      </w:pPr>
    </w:p>
    <w:p w14:paraId="4F6729D6" w14:textId="77777777" w:rsidR="00950A16" w:rsidRPr="00F8309E" w:rsidRDefault="00950A16" w:rsidP="00950A16">
      <w:pPr>
        <w:ind w:left="5670"/>
        <w:rPr>
          <w:rFonts w:ascii="Corbel" w:hAnsi="Corbel" w:cs="Arial"/>
          <w:b/>
          <w:color w:val="000000"/>
          <w:spacing w:val="-7"/>
          <w:sz w:val="12"/>
          <w:szCs w:val="12"/>
          <w:lang w:val="hr-HR"/>
        </w:rPr>
      </w:pPr>
    </w:p>
    <w:p w14:paraId="43BCC617" w14:textId="77777777" w:rsidR="00950A16" w:rsidRPr="00F8309E" w:rsidRDefault="00950A16" w:rsidP="00950A16">
      <w:pPr>
        <w:ind w:left="5670"/>
        <w:rPr>
          <w:rFonts w:ascii="Corbel" w:hAnsi="Corbel" w:cs="Arial"/>
          <w:b/>
          <w:color w:val="000000"/>
          <w:spacing w:val="-7"/>
          <w:sz w:val="12"/>
          <w:szCs w:val="12"/>
          <w:lang w:val="hr-HR"/>
        </w:rPr>
      </w:pPr>
    </w:p>
    <w:p w14:paraId="3C0847E8" w14:textId="77777777" w:rsidR="00950A16" w:rsidRPr="00F8309E" w:rsidRDefault="00950A16" w:rsidP="00950A16">
      <w:pPr>
        <w:ind w:left="5670"/>
        <w:rPr>
          <w:rFonts w:ascii="Corbel" w:hAnsi="Corbel" w:cs="Arial"/>
          <w:b/>
          <w:color w:val="000000"/>
          <w:spacing w:val="-7"/>
          <w:sz w:val="12"/>
          <w:szCs w:val="12"/>
          <w:lang w:val="hr-HR"/>
        </w:rPr>
      </w:pPr>
    </w:p>
    <w:p w14:paraId="24BB6A2C" w14:textId="77777777" w:rsidR="00950A16" w:rsidRPr="00F8309E" w:rsidRDefault="00950A16" w:rsidP="00950A16">
      <w:pPr>
        <w:ind w:left="5670"/>
        <w:rPr>
          <w:rFonts w:ascii="Corbel" w:hAnsi="Corbel" w:cs="Arial"/>
          <w:b/>
          <w:color w:val="000000"/>
          <w:spacing w:val="-7"/>
          <w:sz w:val="12"/>
          <w:szCs w:val="12"/>
          <w:lang w:val="hr-HR"/>
        </w:rPr>
      </w:pPr>
    </w:p>
    <w:p w14:paraId="44E4DA1F" w14:textId="77777777" w:rsidR="00950A16" w:rsidRPr="00F8309E" w:rsidRDefault="00950A16" w:rsidP="00950A16">
      <w:pPr>
        <w:ind w:left="5670"/>
        <w:rPr>
          <w:rFonts w:ascii="Corbel" w:hAnsi="Corbel" w:cs="Arial"/>
          <w:b/>
          <w:color w:val="000000"/>
          <w:spacing w:val="-7"/>
          <w:sz w:val="12"/>
          <w:szCs w:val="12"/>
          <w:lang w:val="hr-HR"/>
        </w:rPr>
      </w:pPr>
    </w:p>
    <w:p w14:paraId="1A90C3B0" w14:textId="77777777" w:rsidR="00950A16" w:rsidRPr="00F8309E" w:rsidRDefault="00950A16" w:rsidP="00950A16">
      <w:pPr>
        <w:ind w:left="5670"/>
        <w:rPr>
          <w:rFonts w:ascii="Corbel" w:hAnsi="Corbel" w:cs="Arial"/>
          <w:b/>
          <w:color w:val="000000"/>
          <w:spacing w:val="-7"/>
          <w:sz w:val="12"/>
          <w:szCs w:val="12"/>
          <w:lang w:val="hr-HR"/>
        </w:rPr>
      </w:pPr>
    </w:p>
    <w:p w14:paraId="3EAFE40B" w14:textId="77777777" w:rsidR="00950A16" w:rsidRPr="00F8309E" w:rsidRDefault="00950A16" w:rsidP="00950A16">
      <w:pPr>
        <w:ind w:left="5670"/>
        <w:rPr>
          <w:rFonts w:ascii="Corbel" w:hAnsi="Corbel" w:cs="Arial"/>
          <w:b/>
          <w:color w:val="000000"/>
          <w:spacing w:val="-7"/>
          <w:sz w:val="12"/>
          <w:szCs w:val="12"/>
          <w:lang w:val="hr-HR"/>
        </w:rPr>
      </w:pPr>
    </w:p>
    <w:p w14:paraId="7CCC612B" w14:textId="77777777" w:rsidR="00950A16" w:rsidRPr="00F8309E" w:rsidRDefault="00950A16" w:rsidP="00950A16">
      <w:pPr>
        <w:ind w:left="5670"/>
        <w:rPr>
          <w:rFonts w:ascii="Corbel" w:hAnsi="Corbel" w:cs="Arial"/>
          <w:b/>
          <w:color w:val="000000"/>
          <w:spacing w:val="-7"/>
          <w:sz w:val="12"/>
          <w:szCs w:val="12"/>
          <w:lang w:val="hr-HR"/>
        </w:rPr>
      </w:pPr>
    </w:p>
    <w:p w14:paraId="47B8B365" w14:textId="77777777" w:rsidR="00950A16" w:rsidRPr="00F8309E" w:rsidRDefault="00950A16" w:rsidP="00950A16">
      <w:pPr>
        <w:pStyle w:val="LTLetterhead"/>
        <w:rPr>
          <w:rFonts w:ascii="Corbel" w:hAnsi="Corbel"/>
        </w:rPr>
      </w:pPr>
    </w:p>
    <w:p w14:paraId="13C6FE70" w14:textId="77777777" w:rsidR="009A51AE" w:rsidRPr="00F8309E" w:rsidRDefault="009A51AE" w:rsidP="00950A16">
      <w:pPr>
        <w:pStyle w:val="LTLetterhead"/>
        <w:rPr>
          <w:rFonts w:ascii="Corbel" w:hAnsi="Corbel"/>
        </w:rPr>
      </w:pPr>
    </w:p>
    <w:p w14:paraId="541BD2DF" w14:textId="77777777" w:rsidR="00950A16" w:rsidRPr="00F8309E" w:rsidRDefault="00950A16" w:rsidP="00950A16">
      <w:pPr>
        <w:rPr>
          <w:rFonts w:ascii="Corbel" w:hAnsi="Corbel"/>
          <w:sz w:val="52"/>
          <w:szCs w:val="52"/>
          <w:lang w:val="hr-HR"/>
        </w:rPr>
      </w:pPr>
    </w:p>
    <w:p w14:paraId="4A759A17" w14:textId="77777777" w:rsidR="00806AED" w:rsidRPr="00A91D50" w:rsidRDefault="00950A16" w:rsidP="00950A16">
      <w:pPr>
        <w:jc w:val="center"/>
        <w:rPr>
          <w:rFonts w:ascii="Corbel" w:hAnsi="Corbel"/>
          <w:b/>
          <w:color w:val="0070C0"/>
          <w:sz w:val="40"/>
          <w:szCs w:val="40"/>
          <w:lang w:val="hr-HR"/>
        </w:rPr>
      </w:pPr>
      <w:r w:rsidRPr="00A91D50">
        <w:rPr>
          <w:rFonts w:ascii="Corbel" w:hAnsi="Corbel"/>
          <w:b/>
          <w:color w:val="0070C0"/>
          <w:sz w:val="40"/>
          <w:szCs w:val="40"/>
          <w:lang w:val="hr-HR"/>
        </w:rPr>
        <w:t xml:space="preserve">Centar za regionalne aktivnosti </w:t>
      </w:r>
    </w:p>
    <w:p w14:paraId="1CA53F79" w14:textId="77777777" w:rsidR="00950A16" w:rsidRPr="00A91D50" w:rsidRDefault="00950A16" w:rsidP="00950A16">
      <w:pPr>
        <w:jc w:val="center"/>
        <w:rPr>
          <w:rFonts w:ascii="Corbel" w:hAnsi="Corbel"/>
          <w:b/>
          <w:color w:val="0070C0"/>
          <w:sz w:val="40"/>
          <w:szCs w:val="40"/>
          <w:lang w:val="hr-HR"/>
        </w:rPr>
      </w:pPr>
      <w:r w:rsidRPr="00A91D50">
        <w:rPr>
          <w:rFonts w:ascii="Corbel" w:hAnsi="Corbel"/>
          <w:b/>
          <w:color w:val="0070C0"/>
          <w:sz w:val="40"/>
          <w:szCs w:val="40"/>
          <w:lang w:val="hr-HR"/>
        </w:rPr>
        <w:t>Programa prioritetnih akcija</w:t>
      </w:r>
    </w:p>
    <w:p w14:paraId="0A80B3A4" w14:textId="77777777" w:rsidR="00950A16" w:rsidRPr="00A91D50" w:rsidRDefault="00950A16" w:rsidP="00950A16">
      <w:pPr>
        <w:rPr>
          <w:rFonts w:ascii="Corbel" w:hAnsi="Corbel"/>
          <w:b/>
          <w:color w:val="0070C0"/>
          <w:sz w:val="40"/>
          <w:szCs w:val="40"/>
          <w:lang w:val="hr-HR"/>
        </w:rPr>
      </w:pPr>
    </w:p>
    <w:p w14:paraId="06785447" w14:textId="77777777" w:rsidR="00950A16" w:rsidRPr="00A91D50" w:rsidRDefault="00950A16" w:rsidP="00950A16">
      <w:pPr>
        <w:rPr>
          <w:rFonts w:ascii="Corbel" w:hAnsi="Corbel"/>
          <w:b/>
          <w:color w:val="0070C0"/>
          <w:sz w:val="40"/>
          <w:szCs w:val="40"/>
          <w:lang w:val="hr-HR"/>
        </w:rPr>
      </w:pPr>
    </w:p>
    <w:p w14:paraId="5145D606" w14:textId="77777777" w:rsidR="00950A16" w:rsidRPr="00A91D50" w:rsidRDefault="00950A16" w:rsidP="00950A16">
      <w:pPr>
        <w:jc w:val="center"/>
        <w:rPr>
          <w:rFonts w:ascii="Corbel" w:hAnsi="Corbel"/>
          <w:b/>
          <w:color w:val="0070C0"/>
          <w:sz w:val="40"/>
          <w:szCs w:val="40"/>
          <w:lang w:val="hr-HR"/>
        </w:rPr>
      </w:pPr>
      <w:r w:rsidRPr="00A91D50">
        <w:rPr>
          <w:rFonts w:ascii="Corbel" w:hAnsi="Corbel"/>
          <w:b/>
          <w:color w:val="0070C0"/>
          <w:sz w:val="40"/>
          <w:szCs w:val="40"/>
          <w:lang w:val="hr-HR"/>
        </w:rPr>
        <w:t>Godišnji p</w:t>
      </w:r>
      <w:r w:rsidR="00806AED" w:rsidRPr="00A91D50">
        <w:rPr>
          <w:rFonts w:ascii="Corbel" w:hAnsi="Corbel"/>
          <w:b/>
          <w:color w:val="0070C0"/>
          <w:sz w:val="40"/>
          <w:szCs w:val="40"/>
          <w:lang w:val="hr-HR"/>
        </w:rPr>
        <w:t>rogram</w:t>
      </w:r>
      <w:r w:rsidRPr="00A91D50">
        <w:rPr>
          <w:rFonts w:ascii="Corbel" w:hAnsi="Corbel"/>
          <w:b/>
          <w:color w:val="0070C0"/>
          <w:sz w:val="40"/>
          <w:szCs w:val="40"/>
          <w:lang w:val="hr-HR"/>
        </w:rPr>
        <w:t xml:space="preserve"> rada</w:t>
      </w:r>
      <w:r w:rsidR="009A51AE" w:rsidRPr="00A91D50">
        <w:rPr>
          <w:rFonts w:ascii="Corbel" w:hAnsi="Corbel"/>
          <w:b/>
          <w:color w:val="0070C0"/>
          <w:sz w:val="40"/>
          <w:szCs w:val="40"/>
          <w:lang w:val="hr-HR"/>
        </w:rPr>
        <w:t xml:space="preserve"> </w:t>
      </w:r>
      <w:r w:rsidRPr="00A91D50">
        <w:rPr>
          <w:rFonts w:ascii="Corbel" w:hAnsi="Corbel"/>
          <w:b/>
          <w:color w:val="0070C0"/>
          <w:sz w:val="40"/>
          <w:szCs w:val="40"/>
          <w:lang w:val="hr-HR"/>
        </w:rPr>
        <w:t>za 20</w:t>
      </w:r>
      <w:r w:rsidR="00F052E7" w:rsidRPr="00A91D50">
        <w:rPr>
          <w:rFonts w:ascii="Corbel" w:hAnsi="Corbel"/>
          <w:b/>
          <w:color w:val="0070C0"/>
          <w:sz w:val="40"/>
          <w:szCs w:val="40"/>
          <w:lang w:val="hr-HR"/>
        </w:rPr>
        <w:t>2</w:t>
      </w:r>
      <w:r w:rsidR="00646406">
        <w:rPr>
          <w:rFonts w:ascii="Corbel" w:hAnsi="Corbel"/>
          <w:b/>
          <w:color w:val="0070C0"/>
          <w:sz w:val="40"/>
          <w:szCs w:val="40"/>
          <w:lang w:val="hr-HR"/>
        </w:rPr>
        <w:t>4</w:t>
      </w:r>
      <w:r w:rsidRPr="00A91D50">
        <w:rPr>
          <w:rFonts w:ascii="Corbel" w:hAnsi="Corbel"/>
          <w:b/>
          <w:color w:val="0070C0"/>
          <w:sz w:val="40"/>
          <w:szCs w:val="40"/>
          <w:lang w:val="hr-HR"/>
        </w:rPr>
        <w:t>. godinu</w:t>
      </w:r>
    </w:p>
    <w:p w14:paraId="7F3080CA" w14:textId="77777777" w:rsidR="00950A16" w:rsidRPr="00A91D50" w:rsidRDefault="00950A16" w:rsidP="00950A16">
      <w:pPr>
        <w:jc w:val="center"/>
        <w:rPr>
          <w:rFonts w:ascii="Corbel" w:hAnsi="Corbel"/>
          <w:b/>
          <w:color w:val="0070C0"/>
          <w:sz w:val="52"/>
          <w:szCs w:val="52"/>
          <w:lang w:val="hr-HR"/>
        </w:rPr>
      </w:pPr>
    </w:p>
    <w:p w14:paraId="02C9B2B5" w14:textId="77777777" w:rsidR="00950A16" w:rsidRPr="00A91D50" w:rsidRDefault="00950A16" w:rsidP="00950A16">
      <w:pPr>
        <w:rPr>
          <w:rFonts w:ascii="Corbel" w:hAnsi="Corbel"/>
          <w:b/>
          <w:color w:val="0070C0"/>
          <w:sz w:val="24"/>
          <w:szCs w:val="24"/>
          <w:lang w:val="hr-HR"/>
        </w:rPr>
      </w:pPr>
    </w:p>
    <w:p w14:paraId="0ED97DD5" w14:textId="77777777" w:rsidR="00950A16" w:rsidRPr="00A91D50" w:rsidRDefault="00950A16" w:rsidP="00950A16">
      <w:pPr>
        <w:rPr>
          <w:rFonts w:ascii="Corbel" w:hAnsi="Corbel"/>
          <w:b/>
          <w:color w:val="0070C0"/>
          <w:lang w:val="hr-HR"/>
        </w:rPr>
      </w:pPr>
    </w:p>
    <w:p w14:paraId="48BD1113" w14:textId="77777777" w:rsidR="00950A16" w:rsidRPr="00A91D50" w:rsidRDefault="00950A16" w:rsidP="00950A16">
      <w:pPr>
        <w:rPr>
          <w:rFonts w:ascii="Corbel" w:hAnsi="Corbel"/>
          <w:b/>
          <w:color w:val="0070C0"/>
          <w:lang w:val="hr-HR"/>
        </w:rPr>
      </w:pPr>
    </w:p>
    <w:p w14:paraId="1844D554" w14:textId="77777777" w:rsidR="00950A16" w:rsidRPr="00A91D50" w:rsidRDefault="00950A16" w:rsidP="00950A16">
      <w:pPr>
        <w:rPr>
          <w:rFonts w:ascii="Corbel" w:hAnsi="Corbel"/>
          <w:b/>
          <w:color w:val="0070C0"/>
          <w:lang w:val="hr-HR"/>
        </w:rPr>
      </w:pPr>
    </w:p>
    <w:p w14:paraId="23B8BFAC" w14:textId="77777777" w:rsidR="00950A16" w:rsidRPr="00A91D50" w:rsidRDefault="00950A16" w:rsidP="00950A16">
      <w:pPr>
        <w:rPr>
          <w:rFonts w:ascii="Corbel" w:hAnsi="Corbel"/>
          <w:color w:val="0070C0"/>
          <w:lang w:val="hr-HR"/>
        </w:rPr>
      </w:pPr>
    </w:p>
    <w:p w14:paraId="019E0041" w14:textId="77777777" w:rsidR="00950A16" w:rsidRPr="00A91D50" w:rsidRDefault="00950A16" w:rsidP="00950A16">
      <w:pPr>
        <w:rPr>
          <w:rFonts w:ascii="Corbel" w:hAnsi="Corbel"/>
          <w:color w:val="0070C0"/>
          <w:lang w:val="hr-HR"/>
        </w:rPr>
      </w:pPr>
    </w:p>
    <w:p w14:paraId="257C7E21" w14:textId="77777777" w:rsidR="00950A16" w:rsidRPr="00A91D50" w:rsidRDefault="00950A16" w:rsidP="00950A16">
      <w:pPr>
        <w:rPr>
          <w:rFonts w:ascii="Corbel" w:hAnsi="Corbel"/>
          <w:color w:val="0070C0"/>
          <w:lang w:val="hr-HR"/>
        </w:rPr>
      </w:pPr>
    </w:p>
    <w:p w14:paraId="33FF7A87" w14:textId="77777777" w:rsidR="009A51AE" w:rsidRPr="00A91D50" w:rsidRDefault="009A51AE" w:rsidP="00950A16">
      <w:pPr>
        <w:rPr>
          <w:rFonts w:ascii="Corbel" w:hAnsi="Corbel"/>
          <w:color w:val="0070C0"/>
          <w:lang w:val="hr-HR"/>
        </w:rPr>
      </w:pPr>
    </w:p>
    <w:p w14:paraId="6B0C5768" w14:textId="77777777" w:rsidR="009A51AE" w:rsidRPr="00A91D50" w:rsidRDefault="009A51AE" w:rsidP="00950A16">
      <w:pPr>
        <w:rPr>
          <w:rFonts w:ascii="Corbel" w:hAnsi="Corbel"/>
          <w:color w:val="0070C0"/>
          <w:lang w:val="hr-HR"/>
        </w:rPr>
      </w:pPr>
    </w:p>
    <w:p w14:paraId="5382287A" w14:textId="77777777" w:rsidR="009A51AE" w:rsidRPr="00A91D50" w:rsidRDefault="009A51AE" w:rsidP="00950A16">
      <w:pPr>
        <w:rPr>
          <w:rFonts w:ascii="Corbel" w:hAnsi="Corbel"/>
          <w:color w:val="0070C0"/>
          <w:lang w:val="hr-HR"/>
        </w:rPr>
      </w:pPr>
    </w:p>
    <w:p w14:paraId="4357C3EF" w14:textId="77777777" w:rsidR="009A51AE" w:rsidRPr="00A91D50" w:rsidRDefault="009A51AE" w:rsidP="00950A16">
      <w:pPr>
        <w:rPr>
          <w:rFonts w:ascii="Corbel" w:hAnsi="Corbel"/>
          <w:color w:val="0070C0"/>
          <w:lang w:val="hr-HR"/>
        </w:rPr>
      </w:pPr>
    </w:p>
    <w:p w14:paraId="19048C15" w14:textId="77777777" w:rsidR="009A51AE" w:rsidRPr="00A91D50" w:rsidRDefault="009A51AE" w:rsidP="00950A16">
      <w:pPr>
        <w:rPr>
          <w:rFonts w:ascii="Corbel" w:hAnsi="Corbel"/>
          <w:color w:val="0070C0"/>
          <w:lang w:val="hr-HR"/>
        </w:rPr>
      </w:pPr>
    </w:p>
    <w:p w14:paraId="5E7EB674" w14:textId="77777777" w:rsidR="009A51AE" w:rsidRPr="00A91D50" w:rsidRDefault="009A51AE" w:rsidP="00950A16">
      <w:pPr>
        <w:rPr>
          <w:rFonts w:ascii="Corbel" w:hAnsi="Corbel"/>
          <w:color w:val="0070C0"/>
          <w:lang w:val="hr-HR"/>
        </w:rPr>
      </w:pPr>
    </w:p>
    <w:p w14:paraId="3E2A5C27" w14:textId="77777777" w:rsidR="009A51AE" w:rsidRPr="00A91D50" w:rsidRDefault="009A51AE" w:rsidP="00950A16">
      <w:pPr>
        <w:rPr>
          <w:rFonts w:ascii="Corbel" w:hAnsi="Corbel"/>
          <w:color w:val="0070C0"/>
          <w:lang w:val="hr-HR"/>
        </w:rPr>
      </w:pPr>
    </w:p>
    <w:p w14:paraId="7A1E201A" w14:textId="77777777" w:rsidR="009A51AE" w:rsidRPr="00A91D50" w:rsidRDefault="009A51AE" w:rsidP="00950A16">
      <w:pPr>
        <w:rPr>
          <w:rFonts w:ascii="Corbel" w:hAnsi="Corbel"/>
          <w:color w:val="0070C0"/>
          <w:lang w:val="hr-HR"/>
        </w:rPr>
      </w:pPr>
    </w:p>
    <w:p w14:paraId="70C280C6" w14:textId="77777777" w:rsidR="009A51AE" w:rsidRPr="00A91D50" w:rsidRDefault="009A51AE" w:rsidP="00950A16">
      <w:pPr>
        <w:rPr>
          <w:rFonts w:ascii="Corbel" w:hAnsi="Corbel"/>
          <w:color w:val="0070C0"/>
          <w:lang w:val="hr-HR"/>
        </w:rPr>
      </w:pPr>
    </w:p>
    <w:p w14:paraId="70D32B88" w14:textId="77777777" w:rsidR="009A51AE" w:rsidRPr="00A91D50" w:rsidRDefault="009A51AE" w:rsidP="00950A16">
      <w:pPr>
        <w:rPr>
          <w:rFonts w:ascii="Corbel" w:hAnsi="Corbel"/>
          <w:color w:val="0070C0"/>
          <w:lang w:val="hr-HR"/>
        </w:rPr>
      </w:pPr>
    </w:p>
    <w:p w14:paraId="7039E721" w14:textId="77777777" w:rsidR="00950A16" w:rsidRPr="00A91D50" w:rsidRDefault="00950A16" w:rsidP="00950A16">
      <w:pPr>
        <w:rPr>
          <w:rFonts w:ascii="Corbel" w:hAnsi="Corbel"/>
          <w:color w:val="0070C0"/>
          <w:lang w:val="hr-HR"/>
        </w:rPr>
      </w:pPr>
    </w:p>
    <w:p w14:paraId="7864DE63" w14:textId="77777777" w:rsidR="00950A16" w:rsidRPr="00A91D50" w:rsidRDefault="00950A16" w:rsidP="00950A16">
      <w:pPr>
        <w:rPr>
          <w:rFonts w:ascii="Corbel" w:hAnsi="Corbel"/>
          <w:color w:val="0070C0"/>
          <w:lang w:val="hr-HR"/>
        </w:rPr>
      </w:pPr>
    </w:p>
    <w:p w14:paraId="50B4707A" w14:textId="77777777" w:rsidR="009A51AE" w:rsidRPr="00A91D50" w:rsidRDefault="009A51AE" w:rsidP="00950A16">
      <w:pPr>
        <w:rPr>
          <w:rFonts w:ascii="Corbel" w:hAnsi="Corbel"/>
          <w:color w:val="0070C0"/>
          <w:lang w:val="hr-HR"/>
        </w:rPr>
      </w:pPr>
    </w:p>
    <w:p w14:paraId="354BE38B" w14:textId="77777777" w:rsidR="009A51AE" w:rsidRPr="00A91D50" w:rsidRDefault="009A51AE" w:rsidP="00950A16">
      <w:pPr>
        <w:rPr>
          <w:rFonts w:ascii="Corbel" w:hAnsi="Corbel"/>
          <w:color w:val="0070C0"/>
          <w:lang w:val="hr-HR"/>
        </w:rPr>
      </w:pPr>
    </w:p>
    <w:p w14:paraId="3B652290" w14:textId="77777777" w:rsidR="00D660D5" w:rsidRPr="00A91D50" w:rsidRDefault="00D660D5" w:rsidP="00950A16">
      <w:pPr>
        <w:rPr>
          <w:rFonts w:ascii="Corbel" w:hAnsi="Corbel"/>
          <w:color w:val="0070C0"/>
          <w:lang w:val="hr-HR"/>
        </w:rPr>
      </w:pPr>
    </w:p>
    <w:p w14:paraId="31EBCAB3" w14:textId="77777777" w:rsidR="00D660D5" w:rsidRPr="00A91D50" w:rsidRDefault="00D660D5" w:rsidP="00950A16">
      <w:pPr>
        <w:rPr>
          <w:rFonts w:ascii="Corbel" w:hAnsi="Corbel"/>
          <w:color w:val="0070C0"/>
          <w:lang w:val="hr-HR"/>
        </w:rPr>
      </w:pPr>
    </w:p>
    <w:p w14:paraId="3DCC0D71" w14:textId="77777777" w:rsidR="00D660D5" w:rsidRPr="00A91D50" w:rsidRDefault="00D660D5" w:rsidP="00950A16">
      <w:pPr>
        <w:rPr>
          <w:rFonts w:ascii="Corbel" w:hAnsi="Corbel"/>
          <w:color w:val="0070C0"/>
          <w:lang w:val="hr-HR"/>
        </w:rPr>
      </w:pPr>
    </w:p>
    <w:p w14:paraId="582C8EC7" w14:textId="77777777" w:rsidR="00D660D5" w:rsidRPr="00A91D50" w:rsidRDefault="00D660D5" w:rsidP="00950A16">
      <w:pPr>
        <w:rPr>
          <w:rFonts w:ascii="Corbel" w:hAnsi="Corbel"/>
          <w:color w:val="0070C0"/>
          <w:lang w:val="hr-HR"/>
        </w:rPr>
      </w:pPr>
    </w:p>
    <w:p w14:paraId="406E4342" w14:textId="77777777" w:rsidR="00950A16" w:rsidRPr="00A91D50" w:rsidRDefault="00950A16" w:rsidP="00950A16">
      <w:pPr>
        <w:jc w:val="center"/>
        <w:rPr>
          <w:rFonts w:ascii="Corbel" w:hAnsi="Corbel"/>
          <w:color w:val="0070C0"/>
          <w:lang w:val="hr-HR"/>
        </w:rPr>
      </w:pPr>
      <w:r w:rsidRPr="00A91D50">
        <w:rPr>
          <w:rFonts w:ascii="Corbel" w:hAnsi="Corbel"/>
          <w:color w:val="0070C0"/>
          <w:lang w:val="hr-HR"/>
        </w:rPr>
        <w:t xml:space="preserve">Split, </w:t>
      </w:r>
      <w:r w:rsidR="009A3EDB" w:rsidRPr="00A91D50">
        <w:rPr>
          <w:rFonts w:ascii="Corbel" w:hAnsi="Corbel"/>
          <w:color w:val="0070C0"/>
          <w:lang w:val="hr-HR"/>
        </w:rPr>
        <w:t>prosinac</w:t>
      </w:r>
      <w:r w:rsidRPr="00A91D50">
        <w:rPr>
          <w:rFonts w:ascii="Corbel" w:hAnsi="Corbel"/>
          <w:color w:val="0070C0"/>
          <w:lang w:val="hr-HR"/>
        </w:rPr>
        <w:t xml:space="preserve"> 20</w:t>
      </w:r>
      <w:r w:rsidR="00F052E7" w:rsidRPr="00A91D50">
        <w:rPr>
          <w:rFonts w:ascii="Corbel" w:hAnsi="Corbel"/>
          <w:color w:val="0070C0"/>
          <w:lang w:val="hr-HR"/>
        </w:rPr>
        <w:t>2</w:t>
      </w:r>
      <w:r w:rsidR="00646406">
        <w:rPr>
          <w:rFonts w:ascii="Corbel" w:hAnsi="Corbel"/>
          <w:color w:val="0070C0"/>
          <w:lang w:val="hr-HR"/>
        </w:rPr>
        <w:t>3</w:t>
      </w:r>
      <w:r w:rsidRPr="00A91D50">
        <w:rPr>
          <w:rFonts w:ascii="Corbel" w:hAnsi="Corbel"/>
          <w:color w:val="0070C0"/>
          <w:lang w:val="hr-HR"/>
        </w:rPr>
        <w:t>.</w:t>
      </w:r>
    </w:p>
    <w:p w14:paraId="61170215" w14:textId="77777777" w:rsidR="00950A16" w:rsidRPr="00F8309E" w:rsidRDefault="00950A16" w:rsidP="00950A16">
      <w:pPr>
        <w:jc w:val="right"/>
        <w:rPr>
          <w:rFonts w:ascii="Corbel" w:hAnsi="Corbel"/>
          <w:lang w:val="hr-HR"/>
        </w:rPr>
      </w:pPr>
    </w:p>
    <w:p w14:paraId="4AB7C7EE" w14:textId="77777777" w:rsidR="00950A16" w:rsidRPr="00F8309E" w:rsidRDefault="00950A16" w:rsidP="00950A16">
      <w:pPr>
        <w:rPr>
          <w:rFonts w:ascii="Corbel" w:hAnsi="Corbel"/>
          <w:lang w:val="hr-HR"/>
        </w:rPr>
      </w:pPr>
    </w:p>
    <w:p w14:paraId="077DC94F" w14:textId="77777777" w:rsidR="00950A16" w:rsidRPr="00F8309E" w:rsidRDefault="00950A16" w:rsidP="00D660D5">
      <w:pPr>
        <w:jc w:val="left"/>
        <w:rPr>
          <w:rFonts w:ascii="Corbel" w:hAnsi="Corbel"/>
          <w:lang w:val="hr-HR"/>
        </w:rPr>
      </w:pPr>
      <w:r w:rsidRPr="00F8309E">
        <w:rPr>
          <w:rFonts w:ascii="Corbel" w:hAnsi="Corbel"/>
          <w:lang w:val="hr-HR"/>
        </w:rPr>
        <w:lastRenderedPageBreak/>
        <w:t>SADRŽAJ</w:t>
      </w:r>
    </w:p>
    <w:p w14:paraId="7FA098FD" w14:textId="77777777" w:rsidR="00950A16" w:rsidRPr="00F8309E" w:rsidRDefault="00950A16" w:rsidP="00950A16">
      <w:pPr>
        <w:rPr>
          <w:rFonts w:ascii="Corbel" w:hAnsi="Corbel"/>
          <w:lang w:val="hr-HR"/>
        </w:rPr>
      </w:pPr>
    </w:p>
    <w:p w14:paraId="4F1A1214" w14:textId="77777777" w:rsidR="00950A16" w:rsidRPr="00F8309E" w:rsidRDefault="00950A16" w:rsidP="00A16C21">
      <w:pPr>
        <w:pStyle w:val="ListParagraph"/>
        <w:numPr>
          <w:ilvl w:val="0"/>
          <w:numId w:val="1"/>
        </w:numPr>
        <w:jc w:val="left"/>
        <w:rPr>
          <w:rFonts w:ascii="Corbel" w:hAnsi="Corbel"/>
          <w:lang w:val="hr-HR"/>
        </w:rPr>
      </w:pPr>
      <w:r w:rsidRPr="00F8309E">
        <w:rPr>
          <w:rFonts w:ascii="Corbel" w:hAnsi="Corbel"/>
          <w:lang w:val="hr-HR"/>
        </w:rPr>
        <w:t>UVOD</w:t>
      </w:r>
    </w:p>
    <w:p w14:paraId="36345FF5" w14:textId="77777777" w:rsidR="00890944" w:rsidRPr="00F8309E" w:rsidRDefault="00890944" w:rsidP="00A16C21">
      <w:pPr>
        <w:pStyle w:val="ListParagraph"/>
        <w:numPr>
          <w:ilvl w:val="0"/>
          <w:numId w:val="1"/>
        </w:numPr>
        <w:jc w:val="left"/>
        <w:rPr>
          <w:rFonts w:ascii="Corbel" w:hAnsi="Corbel"/>
          <w:lang w:val="hr-HR"/>
        </w:rPr>
      </w:pPr>
      <w:r w:rsidRPr="00F8309E">
        <w:rPr>
          <w:rFonts w:ascii="Corbel" w:hAnsi="Corbel"/>
          <w:lang w:val="hr-HR"/>
        </w:rPr>
        <w:t>OSNOVNI CILJEVI U 20</w:t>
      </w:r>
      <w:r w:rsidR="00EF29DC">
        <w:rPr>
          <w:rFonts w:ascii="Corbel" w:hAnsi="Corbel"/>
          <w:lang w:val="hr-HR"/>
        </w:rPr>
        <w:t>2</w:t>
      </w:r>
      <w:r w:rsidR="00646406">
        <w:rPr>
          <w:rFonts w:ascii="Corbel" w:hAnsi="Corbel"/>
          <w:lang w:val="hr-HR"/>
        </w:rPr>
        <w:t>4</w:t>
      </w:r>
      <w:r w:rsidRPr="00F8309E">
        <w:rPr>
          <w:rFonts w:ascii="Corbel" w:hAnsi="Corbel"/>
          <w:lang w:val="hr-HR"/>
        </w:rPr>
        <w:t>. GODINI</w:t>
      </w:r>
    </w:p>
    <w:p w14:paraId="125219EA" w14:textId="77777777" w:rsidR="00950A16" w:rsidRPr="00F8309E" w:rsidRDefault="00AD5817" w:rsidP="00A16C21">
      <w:pPr>
        <w:pStyle w:val="ListParagraph"/>
        <w:numPr>
          <w:ilvl w:val="0"/>
          <w:numId w:val="1"/>
        </w:numPr>
        <w:rPr>
          <w:rFonts w:ascii="Corbel" w:hAnsi="Corbel"/>
          <w:szCs w:val="22"/>
          <w:lang w:val="hr-HR"/>
        </w:rPr>
      </w:pPr>
      <w:r>
        <w:rPr>
          <w:rFonts w:ascii="Corbel" w:hAnsi="Corbel"/>
          <w:szCs w:val="22"/>
          <w:lang w:val="hr-HR"/>
        </w:rPr>
        <w:t xml:space="preserve">PLANIRANE AKTIVNOSTI </w:t>
      </w:r>
      <w:r w:rsidR="009A3EDB" w:rsidRPr="00F8309E">
        <w:rPr>
          <w:rFonts w:ascii="Corbel" w:hAnsi="Corbel"/>
          <w:szCs w:val="22"/>
          <w:lang w:val="hr-HR"/>
        </w:rPr>
        <w:t xml:space="preserve">U  </w:t>
      </w:r>
      <w:r w:rsidR="00950A16" w:rsidRPr="00F8309E">
        <w:rPr>
          <w:rFonts w:ascii="Corbel" w:hAnsi="Corbel"/>
          <w:szCs w:val="22"/>
          <w:lang w:val="hr-HR"/>
        </w:rPr>
        <w:t>20</w:t>
      </w:r>
      <w:r w:rsidR="00F052E7">
        <w:rPr>
          <w:rFonts w:ascii="Corbel" w:hAnsi="Corbel"/>
          <w:szCs w:val="22"/>
          <w:lang w:val="hr-HR"/>
        </w:rPr>
        <w:t>2</w:t>
      </w:r>
      <w:r w:rsidR="00646406">
        <w:rPr>
          <w:rFonts w:ascii="Corbel" w:hAnsi="Corbel"/>
          <w:szCs w:val="22"/>
          <w:lang w:val="hr-HR"/>
        </w:rPr>
        <w:t>4</w:t>
      </w:r>
      <w:r w:rsidR="00950A16" w:rsidRPr="00F8309E">
        <w:rPr>
          <w:rFonts w:ascii="Corbel" w:hAnsi="Corbel" w:cs="Arial"/>
          <w:szCs w:val="22"/>
          <w:lang w:val="hr-HR"/>
        </w:rPr>
        <w:t>.</w:t>
      </w:r>
      <w:r w:rsidR="00950A16" w:rsidRPr="00F8309E">
        <w:rPr>
          <w:rFonts w:ascii="Corbel" w:hAnsi="Corbel"/>
          <w:szCs w:val="22"/>
          <w:lang w:val="hr-HR"/>
        </w:rPr>
        <w:t xml:space="preserve"> GODINI</w:t>
      </w:r>
    </w:p>
    <w:p w14:paraId="72B8ECAA" w14:textId="77777777" w:rsidR="00950A16" w:rsidRPr="00F8309E" w:rsidRDefault="00950A16" w:rsidP="00A16C21">
      <w:pPr>
        <w:pStyle w:val="ListParagraph"/>
        <w:numPr>
          <w:ilvl w:val="0"/>
          <w:numId w:val="1"/>
        </w:numPr>
        <w:jc w:val="left"/>
        <w:rPr>
          <w:rFonts w:ascii="Corbel" w:hAnsi="Corbel"/>
          <w:lang w:val="hr-HR"/>
        </w:rPr>
      </w:pPr>
      <w:r w:rsidRPr="00F8309E">
        <w:rPr>
          <w:rFonts w:ascii="Corbel" w:hAnsi="Corbel"/>
          <w:lang w:val="hr-HR"/>
        </w:rPr>
        <w:t>RESURSI POTREBNI ZA OSTVARENJE PLANIRANIH CILJEVA</w:t>
      </w:r>
    </w:p>
    <w:p w14:paraId="3B5C1A9D" w14:textId="77777777" w:rsidR="00C117A2" w:rsidRDefault="00C117A2">
      <w:pPr>
        <w:jc w:val="left"/>
        <w:rPr>
          <w:rFonts w:ascii="Corbel" w:hAnsi="Corbel"/>
          <w:lang w:val="hr-HR"/>
        </w:rPr>
        <w:sectPr w:rsidR="00C117A2" w:rsidSect="00C117A2">
          <w:pgSz w:w="11913" w:h="16834" w:code="9"/>
          <w:pgMar w:top="1134" w:right="1134" w:bottom="567" w:left="1418" w:header="720" w:footer="720" w:gutter="0"/>
          <w:cols w:space="720"/>
          <w:titlePg/>
          <w:docGrid w:linePitch="360"/>
        </w:sectPr>
      </w:pPr>
    </w:p>
    <w:p w14:paraId="5775BF64" w14:textId="77777777" w:rsidR="00445388" w:rsidRPr="00B457BE" w:rsidRDefault="0044037C" w:rsidP="00A16C21">
      <w:pPr>
        <w:pStyle w:val="Heading1"/>
        <w:numPr>
          <w:ilvl w:val="0"/>
          <w:numId w:val="3"/>
        </w:numPr>
        <w:rPr>
          <w:rFonts w:ascii="Corbel" w:hAnsi="Corbel"/>
          <w:lang w:val="hr-HR"/>
        </w:rPr>
      </w:pPr>
      <w:r w:rsidRPr="00B457BE">
        <w:rPr>
          <w:rFonts w:ascii="Corbel" w:hAnsi="Corbel"/>
          <w:lang w:val="hr-HR"/>
        </w:rPr>
        <w:lastRenderedPageBreak/>
        <w:t>UVOD</w:t>
      </w:r>
    </w:p>
    <w:p w14:paraId="5B3C4EAC" w14:textId="77777777" w:rsidR="00F543C2" w:rsidRPr="00F543C2" w:rsidRDefault="00F543C2" w:rsidP="00F543C2">
      <w:pPr>
        <w:pStyle w:val="NoSpacing"/>
        <w:rPr>
          <w:rFonts w:ascii="Corbel" w:hAnsi="Corbel"/>
          <w:sz w:val="16"/>
          <w:szCs w:val="16"/>
          <w:lang w:val="hr-HR"/>
        </w:rPr>
      </w:pPr>
    </w:p>
    <w:p w14:paraId="33A2F32D" w14:textId="77777777" w:rsidR="001243A3" w:rsidRDefault="00445388" w:rsidP="00F543C2">
      <w:pPr>
        <w:pStyle w:val="NoSpacing"/>
        <w:rPr>
          <w:rFonts w:ascii="Corbel" w:hAnsi="Corbel"/>
          <w:lang w:val="hr-HR"/>
        </w:rPr>
      </w:pPr>
      <w:r w:rsidRPr="00F543C2">
        <w:rPr>
          <w:rFonts w:ascii="Corbel" w:hAnsi="Corbel"/>
          <w:lang w:val="hr-HR"/>
        </w:rPr>
        <w:t>Centar za regionalne aktivnosti Progr</w:t>
      </w:r>
      <w:r w:rsidR="00AD5817" w:rsidRPr="00F543C2">
        <w:rPr>
          <w:rFonts w:ascii="Corbel" w:hAnsi="Corbel"/>
          <w:lang w:val="hr-HR"/>
        </w:rPr>
        <w:t>ama prioritetnih akcija (PAP/RAC</w:t>
      </w:r>
      <w:r w:rsidRPr="00F543C2">
        <w:rPr>
          <w:rFonts w:ascii="Corbel" w:hAnsi="Corbel"/>
          <w:lang w:val="hr-HR"/>
        </w:rPr>
        <w:t xml:space="preserve">) sastavni je dio Mediteranskoga akcijskog plana (MAP) Programa Ujedinjenih naroda za okoliš (UNEP). Iako od 1978. godine djeluje kao jedan od </w:t>
      </w:r>
      <w:r w:rsidR="001429E2" w:rsidRPr="00F543C2">
        <w:rPr>
          <w:rFonts w:ascii="Corbel" w:hAnsi="Corbel"/>
          <w:lang w:val="hr-HR"/>
        </w:rPr>
        <w:t>UNEP/</w:t>
      </w:r>
      <w:r w:rsidRPr="00F543C2">
        <w:rPr>
          <w:rFonts w:ascii="Corbel" w:hAnsi="Corbel"/>
          <w:lang w:val="hr-HR"/>
        </w:rPr>
        <w:t xml:space="preserve">MAP-ovih centara, </w:t>
      </w:r>
      <w:r w:rsidR="00E72E93" w:rsidRPr="00F543C2">
        <w:rPr>
          <w:rFonts w:ascii="Corbel" w:hAnsi="Corbel"/>
          <w:lang w:val="hr-HR"/>
        </w:rPr>
        <w:t>PAP/RAC</w:t>
      </w:r>
      <w:r w:rsidRPr="00F543C2">
        <w:rPr>
          <w:rFonts w:ascii="Corbel" w:hAnsi="Corbel"/>
          <w:lang w:val="hr-HR"/>
        </w:rPr>
        <w:t xml:space="preserve"> je nacionalna institucija</w:t>
      </w:r>
      <w:r w:rsidR="001243A3" w:rsidRPr="00F543C2">
        <w:rPr>
          <w:rFonts w:ascii="Corbel" w:hAnsi="Corbel"/>
          <w:lang w:val="hr-HR"/>
        </w:rPr>
        <w:t xml:space="preserve"> </w:t>
      </w:r>
      <w:r w:rsidRPr="00F543C2">
        <w:rPr>
          <w:rFonts w:ascii="Corbel" w:hAnsi="Corbel"/>
          <w:lang w:val="hr-HR"/>
        </w:rPr>
        <w:t xml:space="preserve">kojoj su povjerena sredstva i mandat za provedbu određenog broja </w:t>
      </w:r>
      <w:r w:rsidR="001429E2" w:rsidRPr="00F543C2">
        <w:rPr>
          <w:rFonts w:ascii="Corbel" w:hAnsi="Corbel"/>
          <w:lang w:val="hr-HR"/>
        </w:rPr>
        <w:t>UNEP/</w:t>
      </w:r>
      <w:r w:rsidRPr="00F543C2">
        <w:rPr>
          <w:rFonts w:ascii="Corbel" w:hAnsi="Corbel"/>
          <w:lang w:val="hr-HR"/>
        </w:rPr>
        <w:t>MAP-ovih aktivnosti</w:t>
      </w:r>
      <w:r w:rsidR="001243A3" w:rsidRPr="00F543C2">
        <w:rPr>
          <w:rFonts w:ascii="Corbel" w:hAnsi="Corbel"/>
          <w:lang w:val="hr-HR"/>
        </w:rPr>
        <w:t xml:space="preserve">, u </w:t>
      </w:r>
      <w:r w:rsidR="009A3EDB" w:rsidRPr="00F543C2">
        <w:rPr>
          <w:rFonts w:ascii="Corbel" w:hAnsi="Corbel"/>
          <w:lang w:val="hr-HR"/>
        </w:rPr>
        <w:t xml:space="preserve">skladu </w:t>
      </w:r>
      <w:r w:rsidR="001243A3" w:rsidRPr="00F543C2">
        <w:rPr>
          <w:rFonts w:ascii="Corbel" w:hAnsi="Corbel"/>
          <w:lang w:val="hr-HR"/>
        </w:rPr>
        <w:t xml:space="preserve">s obvezama iz Konvencije o zaštiti morskog okoliša i obalnog područja </w:t>
      </w:r>
      <w:r w:rsidR="00A07151" w:rsidRPr="00F543C2">
        <w:rPr>
          <w:rFonts w:ascii="Corbel" w:hAnsi="Corbel"/>
          <w:lang w:val="hr-HR"/>
        </w:rPr>
        <w:t>Mediterana</w:t>
      </w:r>
      <w:r w:rsidR="009A3EDB" w:rsidRPr="00F543C2">
        <w:rPr>
          <w:rFonts w:ascii="Corbel" w:hAnsi="Corbel"/>
          <w:lang w:val="hr-HR"/>
        </w:rPr>
        <w:t xml:space="preserve"> (Barcelonska konvencija)</w:t>
      </w:r>
      <w:r w:rsidR="001243A3" w:rsidRPr="00F543C2">
        <w:rPr>
          <w:rFonts w:ascii="Corbel" w:hAnsi="Corbel"/>
          <w:lang w:val="hr-HR"/>
        </w:rPr>
        <w:t>.</w:t>
      </w:r>
    </w:p>
    <w:p w14:paraId="0D57E542" w14:textId="77777777" w:rsidR="00437D90" w:rsidRDefault="00437D90" w:rsidP="00F543C2">
      <w:pPr>
        <w:pStyle w:val="NoSpacing"/>
        <w:rPr>
          <w:rFonts w:ascii="Corbel" w:hAnsi="Corbel"/>
          <w:lang w:val="hr-HR"/>
        </w:rPr>
      </w:pPr>
    </w:p>
    <w:p w14:paraId="0002DBA3" w14:textId="77777777" w:rsidR="00AC1A73" w:rsidRPr="00F543C2" w:rsidRDefault="00437D90" w:rsidP="00F543C2">
      <w:pPr>
        <w:pStyle w:val="NoSpacing"/>
        <w:rPr>
          <w:rFonts w:ascii="Corbel" w:hAnsi="Corbel"/>
          <w:lang w:val="hr-HR"/>
        </w:rPr>
      </w:pPr>
      <w:r>
        <w:rPr>
          <w:rFonts w:ascii="Corbel" w:hAnsi="Corbel"/>
          <w:lang w:val="hr-HR"/>
        </w:rPr>
        <w:t>Temeljem odluke o programu i radu UNEP/MAP-a donesene na 22. konferenciji Ugovornih stran</w:t>
      </w:r>
      <w:r w:rsidR="00AE0F67">
        <w:rPr>
          <w:rFonts w:ascii="Corbel" w:hAnsi="Corbel"/>
          <w:lang w:val="hr-HR"/>
        </w:rPr>
        <w:t>ak</w:t>
      </w:r>
      <w:r>
        <w:rPr>
          <w:rFonts w:ascii="Corbel" w:hAnsi="Corbel"/>
          <w:lang w:val="hr-HR"/>
        </w:rPr>
        <w:t>a Barcelonske konvencije (</w:t>
      </w:r>
      <w:r w:rsidR="00646406">
        <w:rPr>
          <w:rFonts w:ascii="Corbel" w:hAnsi="Corbel"/>
          <w:lang w:val="hr-HR"/>
        </w:rPr>
        <w:t>Portorož</w:t>
      </w:r>
      <w:r>
        <w:rPr>
          <w:rFonts w:ascii="Corbel" w:hAnsi="Corbel"/>
          <w:lang w:val="hr-HR"/>
        </w:rPr>
        <w:t xml:space="preserve">, </w:t>
      </w:r>
      <w:r w:rsidR="00646406">
        <w:rPr>
          <w:rFonts w:ascii="Corbel" w:hAnsi="Corbel"/>
          <w:lang w:val="hr-HR"/>
        </w:rPr>
        <w:t>Slovenija</w:t>
      </w:r>
      <w:r>
        <w:rPr>
          <w:rFonts w:ascii="Corbel" w:hAnsi="Corbel"/>
          <w:lang w:val="hr-HR"/>
        </w:rPr>
        <w:t xml:space="preserve">, </w:t>
      </w:r>
      <w:r w:rsidR="00646406">
        <w:rPr>
          <w:rFonts w:ascii="Corbel" w:hAnsi="Corbel"/>
          <w:lang w:val="hr-HR"/>
        </w:rPr>
        <w:t>5</w:t>
      </w:r>
      <w:r>
        <w:rPr>
          <w:rFonts w:ascii="Corbel" w:hAnsi="Corbel"/>
          <w:lang w:val="hr-HR"/>
        </w:rPr>
        <w:t>.-</w:t>
      </w:r>
      <w:r w:rsidR="00646406">
        <w:rPr>
          <w:rFonts w:ascii="Corbel" w:hAnsi="Corbel"/>
          <w:lang w:val="hr-HR"/>
        </w:rPr>
        <w:t>8</w:t>
      </w:r>
      <w:r>
        <w:rPr>
          <w:rFonts w:ascii="Corbel" w:hAnsi="Corbel"/>
          <w:lang w:val="hr-HR"/>
        </w:rPr>
        <w:t>. prosinca 202</w:t>
      </w:r>
      <w:r w:rsidR="00646406">
        <w:rPr>
          <w:rFonts w:ascii="Corbel" w:hAnsi="Corbel"/>
          <w:lang w:val="hr-HR"/>
        </w:rPr>
        <w:t>3</w:t>
      </w:r>
      <w:r>
        <w:rPr>
          <w:rFonts w:ascii="Corbel" w:hAnsi="Corbel"/>
          <w:lang w:val="hr-HR"/>
        </w:rPr>
        <w:t xml:space="preserve">.), nastavlja se uloga Centra u dijelu provedbe aktivnosti UNEP/MAP-a koje se odnose na </w:t>
      </w:r>
      <w:r w:rsidR="00AC1A73" w:rsidRPr="00F543C2">
        <w:rPr>
          <w:rFonts w:ascii="Corbel" w:hAnsi="Corbel"/>
          <w:lang w:val="hr-HR"/>
        </w:rPr>
        <w:t xml:space="preserve">pružanje tehničke pomoći zemljama u provedbi Protokola o integralnom upravljanju obalnim područjem </w:t>
      </w:r>
      <w:r w:rsidR="00A07151" w:rsidRPr="00F543C2">
        <w:rPr>
          <w:rFonts w:ascii="Corbel" w:hAnsi="Corbel"/>
          <w:lang w:val="hr-HR"/>
        </w:rPr>
        <w:t>Mediterana</w:t>
      </w:r>
      <w:r w:rsidR="00872E22" w:rsidRPr="00F543C2">
        <w:rPr>
          <w:rFonts w:ascii="Corbel" w:hAnsi="Corbel"/>
          <w:lang w:val="hr-HR"/>
        </w:rPr>
        <w:t xml:space="preserve"> (</w:t>
      </w:r>
      <w:r w:rsidR="00EF29DC" w:rsidRPr="00F543C2">
        <w:rPr>
          <w:rFonts w:ascii="Corbel" w:hAnsi="Corbel"/>
          <w:lang w:val="hr-HR"/>
        </w:rPr>
        <w:t>P</w:t>
      </w:r>
      <w:r w:rsidR="00872E22" w:rsidRPr="00F543C2">
        <w:rPr>
          <w:rFonts w:ascii="Corbel" w:hAnsi="Corbel"/>
          <w:lang w:val="hr-HR"/>
        </w:rPr>
        <w:t>rotokol</w:t>
      </w:r>
      <w:r w:rsidR="00EF29DC" w:rsidRPr="00F543C2">
        <w:rPr>
          <w:rFonts w:ascii="Corbel" w:hAnsi="Corbel"/>
          <w:lang w:val="hr-HR"/>
        </w:rPr>
        <w:t xml:space="preserve"> IUOP</w:t>
      </w:r>
      <w:r w:rsidR="00872E22" w:rsidRPr="00F543C2">
        <w:rPr>
          <w:rFonts w:ascii="Corbel" w:hAnsi="Corbel"/>
          <w:lang w:val="hr-HR"/>
        </w:rPr>
        <w:t>)</w:t>
      </w:r>
      <w:r w:rsidR="00AC1A73" w:rsidRPr="00F543C2">
        <w:rPr>
          <w:rFonts w:ascii="Corbel" w:hAnsi="Corbel"/>
          <w:lang w:val="hr-HR"/>
        </w:rPr>
        <w:t xml:space="preserve">. </w:t>
      </w:r>
    </w:p>
    <w:p w14:paraId="08B0BAB5" w14:textId="77777777" w:rsidR="00F543C2" w:rsidRDefault="00F543C2" w:rsidP="00F543C2">
      <w:pPr>
        <w:pStyle w:val="NoSpacing"/>
        <w:rPr>
          <w:rFonts w:ascii="Corbel" w:hAnsi="Corbel"/>
          <w:lang w:val="hr-HR"/>
        </w:rPr>
      </w:pPr>
    </w:p>
    <w:p w14:paraId="7EF777F6" w14:textId="77777777" w:rsidR="00AC1A73" w:rsidRPr="00F543C2" w:rsidRDefault="00D660D5" w:rsidP="00F543C2">
      <w:pPr>
        <w:pStyle w:val="NoSpacing"/>
        <w:rPr>
          <w:rFonts w:ascii="Corbel" w:hAnsi="Corbel"/>
          <w:lang w:val="hr-HR"/>
        </w:rPr>
      </w:pPr>
      <w:r w:rsidRPr="00F543C2">
        <w:rPr>
          <w:rFonts w:ascii="Corbel" w:hAnsi="Corbel"/>
          <w:lang w:val="hr-HR"/>
        </w:rPr>
        <w:t xml:space="preserve">Sukladno </w:t>
      </w:r>
      <w:r w:rsidR="00AC1A73" w:rsidRPr="00F543C2">
        <w:rPr>
          <w:rFonts w:ascii="Corbel" w:hAnsi="Corbel"/>
          <w:lang w:val="hr-HR"/>
        </w:rPr>
        <w:t>Protokol</w:t>
      </w:r>
      <w:r w:rsidRPr="00F543C2">
        <w:rPr>
          <w:rFonts w:ascii="Corbel" w:hAnsi="Corbel"/>
          <w:lang w:val="hr-HR"/>
        </w:rPr>
        <w:t>u, aktivnosti Centra</w:t>
      </w:r>
      <w:r w:rsidR="00AC1A73" w:rsidRPr="00F543C2">
        <w:rPr>
          <w:rFonts w:ascii="Corbel" w:hAnsi="Corbel"/>
          <w:lang w:val="hr-HR"/>
        </w:rPr>
        <w:t xml:space="preserve"> </w:t>
      </w:r>
      <w:r w:rsidR="0044037C" w:rsidRPr="00F543C2">
        <w:rPr>
          <w:rFonts w:ascii="Corbel" w:hAnsi="Corbel"/>
          <w:lang w:val="hr-HR"/>
        </w:rPr>
        <w:t>pridonose zaštiti i promidžbi mediteranskog okoliša</w:t>
      </w:r>
      <w:r w:rsidRPr="00F543C2">
        <w:rPr>
          <w:rFonts w:ascii="Corbel" w:hAnsi="Corbel"/>
          <w:lang w:val="hr-HR"/>
        </w:rPr>
        <w:t>,</w:t>
      </w:r>
      <w:r w:rsidR="0044037C" w:rsidRPr="00F543C2">
        <w:rPr>
          <w:rFonts w:ascii="Corbel" w:hAnsi="Corbel"/>
          <w:lang w:val="hr-HR"/>
        </w:rPr>
        <w:t xml:space="preserve"> te jačaju nacionalne i lokalne kapacitete za integralno planiranje u obalnim područjima. </w:t>
      </w:r>
      <w:r w:rsidR="00AC1A73" w:rsidRPr="00F543C2">
        <w:rPr>
          <w:rFonts w:ascii="Corbel" w:hAnsi="Corbel"/>
          <w:lang w:val="hr-HR"/>
        </w:rPr>
        <w:t>Prenošenje znanja i iskustava p</w:t>
      </w:r>
      <w:r w:rsidR="00446311" w:rsidRPr="00F543C2">
        <w:rPr>
          <w:rFonts w:ascii="Corbel" w:hAnsi="Corbel"/>
          <w:lang w:val="hr-HR"/>
        </w:rPr>
        <w:t xml:space="preserve">rikupljenih djelovanjem Centra </w:t>
      </w:r>
      <w:r w:rsidR="00AC1A73" w:rsidRPr="00F543C2">
        <w:rPr>
          <w:rFonts w:ascii="Corbel" w:hAnsi="Corbel"/>
          <w:lang w:val="hr-HR"/>
        </w:rPr>
        <w:t>vrš</w:t>
      </w:r>
      <w:r w:rsidR="00890944" w:rsidRPr="00F543C2">
        <w:rPr>
          <w:rFonts w:ascii="Corbel" w:hAnsi="Corbel"/>
          <w:lang w:val="hr-HR"/>
        </w:rPr>
        <w:t>i</w:t>
      </w:r>
      <w:r w:rsidR="00AC1A73" w:rsidRPr="00F543C2">
        <w:rPr>
          <w:rFonts w:ascii="Corbel" w:hAnsi="Corbel"/>
          <w:lang w:val="hr-HR"/>
        </w:rPr>
        <w:t xml:space="preserve"> se izdavanjem metodoloških dokumenata, organiziranjem seminara, radionica i stručnih sastanaka, internetskih tečajeva, promotivnih aktivnosti u okviru </w:t>
      </w:r>
      <w:r w:rsidR="009A3EDB" w:rsidRPr="00F543C2">
        <w:rPr>
          <w:rFonts w:ascii="Corbel" w:hAnsi="Corbel"/>
          <w:lang w:val="hr-HR"/>
        </w:rPr>
        <w:t>proslava „Mediteranskog d</w:t>
      </w:r>
      <w:r w:rsidR="00AC1A73" w:rsidRPr="00F543C2">
        <w:rPr>
          <w:rFonts w:ascii="Corbel" w:hAnsi="Corbel"/>
          <w:lang w:val="hr-HR"/>
        </w:rPr>
        <w:t>ana obale</w:t>
      </w:r>
      <w:r w:rsidR="009A3EDB" w:rsidRPr="00F543C2">
        <w:rPr>
          <w:rFonts w:ascii="Corbel" w:hAnsi="Corbel"/>
          <w:lang w:val="hr-HR"/>
        </w:rPr>
        <w:t>“</w:t>
      </w:r>
      <w:r w:rsidR="00AC1A73" w:rsidRPr="00F543C2">
        <w:rPr>
          <w:rFonts w:ascii="Corbel" w:hAnsi="Corbel"/>
          <w:lang w:val="hr-HR"/>
        </w:rPr>
        <w:t>, web-stranica, itd.</w:t>
      </w:r>
    </w:p>
    <w:p w14:paraId="76C2079B" w14:textId="77777777" w:rsidR="00F543C2" w:rsidRDefault="00F543C2" w:rsidP="00F543C2">
      <w:pPr>
        <w:pStyle w:val="NoSpacing"/>
        <w:rPr>
          <w:rFonts w:ascii="Corbel" w:hAnsi="Corbel"/>
          <w:lang w:val="hr-HR"/>
        </w:rPr>
      </w:pPr>
    </w:p>
    <w:p w14:paraId="0CAAB422" w14:textId="77777777" w:rsidR="00446311" w:rsidRPr="00F543C2" w:rsidRDefault="0044037C" w:rsidP="00F543C2">
      <w:pPr>
        <w:pStyle w:val="NoSpacing"/>
        <w:rPr>
          <w:rFonts w:ascii="Corbel" w:hAnsi="Corbel"/>
          <w:szCs w:val="22"/>
          <w:lang w:val="hr-HR"/>
        </w:rPr>
      </w:pPr>
      <w:r w:rsidRPr="00F543C2">
        <w:rPr>
          <w:rFonts w:ascii="Corbel" w:hAnsi="Corbel"/>
          <w:lang w:val="hr-HR"/>
        </w:rPr>
        <w:t xml:space="preserve">Rad Centra karakterizira integralni pristup rješavanju složenih problema u obalnim područjima, a provode ga </w:t>
      </w:r>
      <w:r w:rsidR="00E72E93" w:rsidRPr="00F543C2">
        <w:rPr>
          <w:rFonts w:ascii="Corbel" w:hAnsi="Corbel"/>
          <w:lang w:val="hr-HR"/>
        </w:rPr>
        <w:t>multi</w:t>
      </w:r>
      <w:r w:rsidRPr="00F543C2">
        <w:rPr>
          <w:rFonts w:ascii="Corbel" w:hAnsi="Corbel"/>
          <w:lang w:val="hr-HR"/>
        </w:rPr>
        <w:t>disciplinarni timovi eksperata</w:t>
      </w:r>
      <w:r w:rsidR="00806AED">
        <w:rPr>
          <w:rFonts w:ascii="Corbel" w:hAnsi="Corbel"/>
          <w:lang w:val="hr-HR"/>
        </w:rPr>
        <w:t>,</w:t>
      </w:r>
      <w:r w:rsidRPr="00F543C2">
        <w:rPr>
          <w:rFonts w:ascii="Corbel" w:hAnsi="Corbel"/>
          <w:lang w:val="hr-HR"/>
        </w:rPr>
        <w:t xml:space="preserve"> u suradnji s lokalnim institucijama i </w:t>
      </w:r>
      <w:r w:rsidR="00E72E93" w:rsidRPr="00F543C2">
        <w:rPr>
          <w:rFonts w:ascii="Corbel" w:hAnsi="Corbel"/>
          <w:lang w:val="hr-HR"/>
        </w:rPr>
        <w:t>dionicima</w:t>
      </w:r>
      <w:r w:rsidRPr="00F543C2">
        <w:rPr>
          <w:rFonts w:ascii="Corbel" w:hAnsi="Corbel"/>
          <w:lang w:val="hr-HR"/>
        </w:rPr>
        <w:t xml:space="preserve">. </w:t>
      </w:r>
      <w:r w:rsidR="002521D0" w:rsidRPr="00F543C2">
        <w:rPr>
          <w:rFonts w:ascii="Corbel" w:hAnsi="Corbel"/>
          <w:szCs w:val="22"/>
          <w:lang w:val="hr-HR"/>
        </w:rPr>
        <w:t>Program rada u 20</w:t>
      </w:r>
      <w:r w:rsidR="00EF29DC" w:rsidRPr="00F543C2">
        <w:rPr>
          <w:rFonts w:ascii="Corbel" w:hAnsi="Corbel"/>
          <w:szCs w:val="22"/>
          <w:lang w:val="hr-HR"/>
        </w:rPr>
        <w:t>2</w:t>
      </w:r>
      <w:r w:rsidR="002617FF">
        <w:rPr>
          <w:rFonts w:ascii="Corbel" w:hAnsi="Corbel"/>
          <w:szCs w:val="22"/>
          <w:lang w:val="hr-HR"/>
        </w:rPr>
        <w:t>4</w:t>
      </w:r>
      <w:r w:rsidR="00446311" w:rsidRPr="00F543C2">
        <w:rPr>
          <w:rFonts w:ascii="Corbel" w:hAnsi="Corbel"/>
          <w:szCs w:val="22"/>
          <w:lang w:val="hr-HR"/>
        </w:rPr>
        <w:t>. godini kao svoje osnovne sastavnice ima:</w:t>
      </w:r>
    </w:p>
    <w:p w14:paraId="0BCD2258" w14:textId="77777777" w:rsidR="00446311" w:rsidRPr="00F543C2" w:rsidRDefault="00872E22" w:rsidP="00F543C2">
      <w:pPr>
        <w:pStyle w:val="Nabraj"/>
        <w:numPr>
          <w:ilvl w:val="0"/>
          <w:numId w:val="21"/>
        </w:numPr>
        <w:ind w:left="567" w:hanging="283"/>
        <w:rPr>
          <w:rFonts w:ascii="Corbel" w:hAnsi="Corbel"/>
          <w:lang w:val="hr-HR"/>
        </w:rPr>
      </w:pPr>
      <w:r w:rsidRPr="00F543C2">
        <w:rPr>
          <w:rFonts w:ascii="Corbel" w:hAnsi="Corbel"/>
          <w:lang w:val="hr-HR"/>
        </w:rPr>
        <w:t xml:space="preserve">pripremu i </w:t>
      </w:r>
      <w:r w:rsidR="009A3EDB" w:rsidRPr="00F543C2">
        <w:rPr>
          <w:rFonts w:ascii="Corbel" w:hAnsi="Corbel"/>
          <w:lang w:val="hr-HR"/>
        </w:rPr>
        <w:t>provedb</w:t>
      </w:r>
      <w:r w:rsidRPr="00F543C2">
        <w:rPr>
          <w:rFonts w:ascii="Corbel" w:hAnsi="Corbel"/>
          <w:lang w:val="hr-HR"/>
        </w:rPr>
        <w:t>u</w:t>
      </w:r>
      <w:r w:rsidR="009A3EDB" w:rsidRPr="00F543C2">
        <w:rPr>
          <w:rFonts w:ascii="Corbel" w:hAnsi="Corbel"/>
          <w:lang w:val="hr-HR"/>
        </w:rPr>
        <w:t xml:space="preserve"> </w:t>
      </w:r>
      <w:r w:rsidR="001429E2" w:rsidRPr="00F543C2">
        <w:rPr>
          <w:rFonts w:ascii="Corbel" w:hAnsi="Corbel"/>
          <w:lang w:val="hr-HR"/>
        </w:rPr>
        <w:t>UNEP/MAP-ov</w:t>
      </w:r>
      <w:r w:rsidR="00D660D5" w:rsidRPr="00F543C2">
        <w:rPr>
          <w:rFonts w:ascii="Corbel" w:hAnsi="Corbel"/>
          <w:lang w:val="hr-HR"/>
        </w:rPr>
        <w:t>a</w:t>
      </w:r>
      <w:r w:rsidR="001429E2" w:rsidRPr="00F543C2">
        <w:rPr>
          <w:rFonts w:ascii="Corbel" w:hAnsi="Corbel"/>
          <w:lang w:val="hr-HR"/>
        </w:rPr>
        <w:t xml:space="preserve"> </w:t>
      </w:r>
      <w:r w:rsidR="00446311" w:rsidRPr="00F543C2">
        <w:rPr>
          <w:rFonts w:ascii="Corbel" w:hAnsi="Corbel"/>
          <w:lang w:val="hr-HR"/>
        </w:rPr>
        <w:t>Programa upravljanja obalnim područj</w:t>
      </w:r>
      <w:r w:rsidR="009A3EDB" w:rsidRPr="00F543C2">
        <w:rPr>
          <w:rFonts w:ascii="Corbel" w:hAnsi="Corbel"/>
          <w:lang w:val="hr-HR"/>
        </w:rPr>
        <w:t>em</w:t>
      </w:r>
      <w:r w:rsidR="00446311" w:rsidRPr="00F543C2">
        <w:rPr>
          <w:rFonts w:ascii="Corbel" w:hAnsi="Corbel"/>
          <w:lang w:val="hr-HR"/>
        </w:rPr>
        <w:t xml:space="preserve"> </w:t>
      </w:r>
      <w:r w:rsidRPr="00F543C2">
        <w:rPr>
          <w:rFonts w:ascii="Corbel" w:hAnsi="Corbel"/>
          <w:lang w:val="hr-HR"/>
        </w:rPr>
        <w:t>(CAMP)</w:t>
      </w:r>
      <w:r w:rsidR="0080045F" w:rsidRPr="00F543C2">
        <w:rPr>
          <w:rFonts w:ascii="Corbel" w:hAnsi="Corbel"/>
          <w:lang w:val="hr-HR"/>
        </w:rPr>
        <w:t>;</w:t>
      </w:r>
    </w:p>
    <w:p w14:paraId="57AB40F7" w14:textId="77777777" w:rsidR="0080045F" w:rsidRPr="00F543C2" w:rsidRDefault="00446311" w:rsidP="00F543C2">
      <w:pPr>
        <w:pStyle w:val="Nabraj"/>
        <w:numPr>
          <w:ilvl w:val="0"/>
          <w:numId w:val="21"/>
        </w:numPr>
        <w:ind w:left="567" w:hanging="283"/>
        <w:rPr>
          <w:rFonts w:ascii="Corbel" w:hAnsi="Corbel"/>
          <w:lang w:val="hr-HR"/>
        </w:rPr>
      </w:pPr>
      <w:r w:rsidRPr="00F543C2">
        <w:rPr>
          <w:rFonts w:ascii="Corbel" w:hAnsi="Corbel"/>
          <w:lang w:val="hr-HR"/>
        </w:rPr>
        <w:t xml:space="preserve">aktivnosti </w:t>
      </w:r>
      <w:r w:rsidR="00E72E93" w:rsidRPr="00F543C2">
        <w:rPr>
          <w:rFonts w:ascii="Corbel" w:hAnsi="Corbel"/>
          <w:lang w:val="hr-HR"/>
        </w:rPr>
        <w:t>koje se odnose na</w:t>
      </w:r>
      <w:r w:rsidRPr="00F543C2">
        <w:rPr>
          <w:rFonts w:ascii="Corbel" w:hAnsi="Corbel"/>
          <w:lang w:val="hr-HR"/>
        </w:rPr>
        <w:t xml:space="preserve"> </w:t>
      </w:r>
      <w:r w:rsidR="0080045F" w:rsidRPr="00F543C2">
        <w:rPr>
          <w:rFonts w:ascii="Corbel" w:hAnsi="Corbel"/>
          <w:lang w:val="hr-HR"/>
        </w:rPr>
        <w:t xml:space="preserve">praćenje stanja i </w:t>
      </w:r>
      <w:r w:rsidRPr="00F543C2">
        <w:rPr>
          <w:rFonts w:ascii="Corbel" w:hAnsi="Corbel"/>
          <w:lang w:val="hr-HR"/>
        </w:rPr>
        <w:t>planiranje</w:t>
      </w:r>
      <w:r w:rsidR="0080045F" w:rsidRPr="00F543C2">
        <w:rPr>
          <w:rFonts w:ascii="Corbel" w:hAnsi="Corbel"/>
          <w:lang w:val="hr-HR"/>
        </w:rPr>
        <w:t xml:space="preserve"> namjene mora, kao integralnog dijela obalnog područja</w:t>
      </w:r>
      <w:r w:rsidR="00872E22" w:rsidRPr="00F543C2">
        <w:rPr>
          <w:rFonts w:ascii="Corbel" w:hAnsi="Corbel"/>
          <w:lang w:val="hr-HR"/>
        </w:rPr>
        <w:t xml:space="preserve"> prema definiciji iz Protokola</w:t>
      </w:r>
      <w:r w:rsidR="0080045F" w:rsidRPr="00F543C2">
        <w:rPr>
          <w:rFonts w:ascii="Corbel" w:hAnsi="Corbel"/>
          <w:lang w:val="hr-HR"/>
        </w:rPr>
        <w:t>;</w:t>
      </w:r>
    </w:p>
    <w:p w14:paraId="5FE82A02" w14:textId="77777777" w:rsidR="0080045F" w:rsidRPr="00F543C2" w:rsidRDefault="0080045F" w:rsidP="00F543C2">
      <w:pPr>
        <w:pStyle w:val="Nabraj"/>
        <w:numPr>
          <w:ilvl w:val="0"/>
          <w:numId w:val="21"/>
        </w:numPr>
        <w:ind w:left="567" w:hanging="283"/>
        <w:rPr>
          <w:rFonts w:ascii="Corbel" w:hAnsi="Corbel"/>
          <w:lang w:val="hr-HR"/>
        </w:rPr>
      </w:pPr>
      <w:r w:rsidRPr="00F543C2">
        <w:rPr>
          <w:rFonts w:ascii="Corbel" w:hAnsi="Corbel"/>
          <w:lang w:val="hr-HR"/>
        </w:rPr>
        <w:t>integracij</w:t>
      </w:r>
      <w:r w:rsidR="00F8309E" w:rsidRPr="00F543C2">
        <w:rPr>
          <w:rFonts w:ascii="Corbel" w:hAnsi="Corbel"/>
          <w:lang w:val="hr-HR"/>
        </w:rPr>
        <w:t>u</w:t>
      </w:r>
      <w:r w:rsidRPr="00F543C2">
        <w:rPr>
          <w:rFonts w:ascii="Corbel" w:hAnsi="Corbel"/>
          <w:lang w:val="hr-HR"/>
        </w:rPr>
        <w:t xml:space="preserve"> klimatskih promjena u procese planiranja obalnim područjima;</w:t>
      </w:r>
    </w:p>
    <w:p w14:paraId="68A0663E" w14:textId="77777777" w:rsidR="00446311" w:rsidRPr="00D660D5" w:rsidRDefault="00F8309E" w:rsidP="00F543C2">
      <w:pPr>
        <w:pStyle w:val="Nabraj"/>
        <w:numPr>
          <w:ilvl w:val="0"/>
          <w:numId w:val="21"/>
        </w:numPr>
        <w:ind w:left="567" w:hanging="283"/>
        <w:rPr>
          <w:lang w:val="hr-HR"/>
        </w:rPr>
      </w:pPr>
      <w:r w:rsidRPr="00F543C2">
        <w:rPr>
          <w:rFonts w:ascii="Corbel" w:hAnsi="Corbel"/>
          <w:lang w:val="hr-HR"/>
        </w:rPr>
        <w:t>provedbu</w:t>
      </w:r>
      <w:r w:rsidR="0080045F" w:rsidRPr="00F543C2">
        <w:rPr>
          <w:rFonts w:ascii="Corbel" w:hAnsi="Corbel"/>
          <w:lang w:val="hr-HR"/>
        </w:rPr>
        <w:t xml:space="preserve"> aktivnosti jačanja svijesti i kapaciteta za IUOP</w:t>
      </w:r>
      <w:r w:rsidR="00F543C2">
        <w:rPr>
          <w:rFonts w:ascii="Corbel" w:hAnsi="Corbel"/>
          <w:lang w:val="hr-HR"/>
        </w:rPr>
        <w:t>.</w:t>
      </w:r>
      <w:r w:rsidR="0080045F" w:rsidRPr="00D660D5">
        <w:rPr>
          <w:lang w:val="hr-HR"/>
        </w:rPr>
        <w:t xml:space="preserve"> </w:t>
      </w:r>
      <w:r w:rsidR="00446311" w:rsidRPr="00D660D5">
        <w:rPr>
          <w:lang w:val="hr-HR"/>
        </w:rPr>
        <w:t xml:space="preserve"> </w:t>
      </w:r>
    </w:p>
    <w:p w14:paraId="6C7F385B" w14:textId="77777777" w:rsidR="00446311" w:rsidRPr="00B457BE" w:rsidRDefault="00446311" w:rsidP="0080045F">
      <w:pPr>
        <w:pStyle w:val="ListParagraph"/>
        <w:rPr>
          <w:rFonts w:ascii="Corbel" w:hAnsi="Corbel"/>
          <w:color w:val="FF0000"/>
          <w:lang w:val="hr-HR"/>
        </w:rPr>
      </w:pPr>
    </w:p>
    <w:p w14:paraId="67A1E11C" w14:textId="77777777" w:rsidR="001243A3" w:rsidRPr="00B457BE" w:rsidRDefault="0044037C" w:rsidP="00A16C21">
      <w:pPr>
        <w:pStyle w:val="Heading1"/>
        <w:numPr>
          <w:ilvl w:val="0"/>
          <w:numId w:val="3"/>
        </w:numPr>
        <w:rPr>
          <w:rFonts w:ascii="Corbel" w:hAnsi="Corbel"/>
          <w:lang w:val="hr-HR"/>
        </w:rPr>
      </w:pPr>
      <w:r w:rsidRPr="00B457BE">
        <w:rPr>
          <w:rFonts w:ascii="Corbel" w:hAnsi="Corbel"/>
          <w:lang w:val="hr-HR"/>
        </w:rPr>
        <w:t>OSNOVNI CILJEVI</w:t>
      </w:r>
      <w:r w:rsidR="00872E22" w:rsidRPr="00B457BE">
        <w:rPr>
          <w:rFonts w:ascii="Corbel" w:hAnsi="Corbel"/>
          <w:lang w:val="hr-HR"/>
        </w:rPr>
        <w:t xml:space="preserve"> U 20</w:t>
      </w:r>
      <w:r w:rsidR="00EF29DC" w:rsidRPr="00B457BE">
        <w:rPr>
          <w:rFonts w:ascii="Corbel" w:hAnsi="Corbel"/>
          <w:lang w:val="hr-HR"/>
        </w:rPr>
        <w:t>2</w:t>
      </w:r>
      <w:r w:rsidR="00646406">
        <w:rPr>
          <w:rFonts w:ascii="Corbel" w:hAnsi="Corbel"/>
          <w:lang w:val="hr-HR"/>
        </w:rPr>
        <w:t>4</w:t>
      </w:r>
      <w:r w:rsidR="00FC33C4" w:rsidRPr="00B457BE">
        <w:rPr>
          <w:rFonts w:ascii="Corbel" w:hAnsi="Corbel"/>
          <w:lang w:val="hr-HR"/>
        </w:rPr>
        <w:t>. GODINI</w:t>
      </w:r>
    </w:p>
    <w:p w14:paraId="4845D84C" w14:textId="77777777" w:rsidR="00F543C2" w:rsidRPr="00F543C2" w:rsidRDefault="00F543C2" w:rsidP="00F543C2">
      <w:pPr>
        <w:pStyle w:val="NoSpacing"/>
        <w:rPr>
          <w:rFonts w:ascii="Corbel" w:hAnsi="Corbel"/>
          <w:sz w:val="16"/>
          <w:szCs w:val="16"/>
          <w:lang w:val="hr-HR"/>
        </w:rPr>
      </w:pPr>
    </w:p>
    <w:p w14:paraId="3A87AF61" w14:textId="77777777" w:rsidR="00980CEA" w:rsidRPr="00F543C2" w:rsidRDefault="00FD3676" w:rsidP="00F543C2">
      <w:pPr>
        <w:pStyle w:val="NoSpacing"/>
        <w:rPr>
          <w:rFonts w:ascii="Corbel" w:hAnsi="Corbel"/>
          <w:lang w:val="hr-HR"/>
        </w:rPr>
      </w:pPr>
      <w:r w:rsidRPr="00F543C2">
        <w:rPr>
          <w:rFonts w:ascii="Corbel" w:hAnsi="Corbel"/>
          <w:lang w:val="hr-HR"/>
        </w:rPr>
        <w:t xml:space="preserve">Temeljem </w:t>
      </w:r>
      <w:r w:rsidR="00872E22" w:rsidRPr="00F543C2">
        <w:rPr>
          <w:rFonts w:ascii="Corbel" w:hAnsi="Corbel"/>
          <w:lang w:val="hr-HR"/>
        </w:rPr>
        <w:t>predloženog</w:t>
      </w:r>
      <w:r w:rsidRPr="00F543C2">
        <w:rPr>
          <w:rFonts w:ascii="Corbel" w:hAnsi="Corbel"/>
          <w:lang w:val="hr-HR"/>
        </w:rPr>
        <w:t xml:space="preserve"> programa rada</w:t>
      </w:r>
      <w:r w:rsidR="001429E2" w:rsidRPr="00F543C2">
        <w:rPr>
          <w:rFonts w:ascii="Corbel" w:hAnsi="Corbel"/>
          <w:lang w:val="hr-HR"/>
        </w:rPr>
        <w:t>,</w:t>
      </w:r>
      <w:r w:rsidRPr="00F543C2">
        <w:rPr>
          <w:rFonts w:ascii="Corbel" w:hAnsi="Corbel"/>
          <w:lang w:val="hr-HR"/>
        </w:rPr>
        <w:t xml:space="preserve"> ciljevi Centra za navedeno razdoblje su sljedeći:</w:t>
      </w:r>
    </w:p>
    <w:p w14:paraId="025FF8EE" w14:textId="77777777" w:rsidR="00FD3676" w:rsidRPr="00F543C2" w:rsidRDefault="00FD3676" w:rsidP="00F543C2">
      <w:pPr>
        <w:pStyle w:val="Nabraj"/>
        <w:numPr>
          <w:ilvl w:val="0"/>
          <w:numId w:val="22"/>
        </w:numPr>
        <w:ind w:left="567" w:hanging="283"/>
        <w:rPr>
          <w:rFonts w:ascii="Corbel" w:hAnsi="Corbel"/>
          <w:lang w:val="hr-HR"/>
        </w:rPr>
      </w:pPr>
      <w:r w:rsidRPr="00F543C2">
        <w:rPr>
          <w:rFonts w:ascii="Corbel" w:hAnsi="Corbel"/>
          <w:lang w:val="hr-HR"/>
        </w:rPr>
        <w:t xml:space="preserve">Provedba Protokola o </w:t>
      </w:r>
      <w:r w:rsidR="0044037C" w:rsidRPr="00F543C2">
        <w:rPr>
          <w:rFonts w:ascii="Corbel" w:hAnsi="Corbel"/>
          <w:lang w:val="hr-HR"/>
        </w:rPr>
        <w:t>integralnom upravljanju obalnim područjima (</w:t>
      </w:r>
      <w:r w:rsidRPr="00F543C2">
        <w:rPr>
          <w:rFonts w:ascii="Corbel" w:hAnsi="Corbel"/>
          <w:lang w:val="hr-HR"/>
        </w:rPr>
        <w:t>IUOP</w:t>
      </w:r>
      <w:r w:rsidR="0044037C" w:rsidRPr="00F543C2">
        <w:rPr>
          <w:rFonts w:ascii="Corbel" w:hAnsi="Corbel"/>
          <w:lang w:val="hr-HR"/>
        </w:rPr>
        <w:t>)</w:t>
      </w:r>
      <w:r w:rsidRPr="00F543C2">
        <w:rPr>
          <w:rFonts w:ascii="Corbel" w:hAnsi="Corbel"/>
          <w:lang w:val="hr-HR"/>
        </w:rPr>
        <w:t xml:space="preserve"> na regionalnoj, naci</w:t>
      </w:r>
      <w:r w:rsidR="0044037C" w:rsidRPr="00F543C2">
        <w:rPr>
          <w:rFonts w:ascii="Corbel" w:hAnsi="Corbel"/>
          <w:lang w:val="hr-HR"/>
        </w:rPr>
        <w:t>o</w:t>
      </w:r>
      <w:r w:rsidRPr="00F543C2">
        <w:rPr>
          <w:rFonts w:ascii="Corbel" w:hAnsi="Corbel"/>
          <w:lang w:val="hr-HR"/>
        </w:rPr>
        <w:t xml:space="preserve">nalnoj i </w:t>
      </w:r>
      <w:r w:rsidR="001429E2" w:rsidRPr="00F543C2">
        <w:rPr>
          <w:rFonts w:ascii="Corbel" w:hAnsi="Corbel"/>
          <w:lang w:val="hr-HR"/>
        </w:rPr>
        <w:t>lokalnoj razini;</w:t>
      </w:r>
    </w:p>
    <w:p w14:paraId="36DD6A06" w14:textId="77777777" w:rsidR="0044037C" w:rsidRPr="00F543C2" w:rsidRDefault="0044037C" w:rsidP="00F543C2">
      <w:pPr>
        <w:pStyle w:val="Nabraj"/>
        <w:numPr>
          <w:ilvl w:val="0"/>
          <w:numId w:val="22"/>
        </w:numPr>
        <w:ind w:left="567" w:hanging="283"/>
        <w:rPr>
          <w:rFonts w:ascii="Corbel" w:hAnsi="Corbel"/>
          <w:lang w:val="hr-HR"/>
        </w:rPr>
      </w:pPr>
      <w:r w:rsidRPr="00F543C2">
        <w:rPr>
          <w:rFonts w:ascii="Corbel" w:hAnsi="Corbel"/>
          <w:lang w:val="hr-HR"/>
        </w:rPr>
        <w:t xml:space="preserve">Jačanje kapaciteta </w:t>
      </w:r>
      <w:r w:rsidR="001429E2" w:rsidRPr="00F543C2">
        <w:rPr>
          <w:rFonts w:ascii="Corbel" w:hAnsi="Corbel"/>
          <w:lang w:val="hr-HR"/>
        </w:rPr>
        <w:t>u</w:t>
      </w:r>
      <w:r w:rsidR="0080045F" w:rsidRPr="00F543C2">
        <w:rPr>
          <w:rFonts w:ascii="Corbel" w:hAnsi="Corbel"/>
          <w:lang w:val="hr-HR"/>
        </w:rPr>
        <w:t>govornih strana</w:t>
      </w:r>
      <w:r w:rsidR="00D056C8" w:rsidRPr="00F543C2">
        <w:rPr>
          <w:rFonts w:ascii="Corbel" w:hAnsi="Corbel"/>
          <w:lang w:val="hr-HR"/>
        </w:rPr>
        <w:t>ka</w:t>
      </w:r>
      <w:r w:rsidR="0080045F" w:rsidRPr="00F543C2">
        <w:rPr>
          <w:rFonts w:ascii="Corbel" w:hAnsi="Corbel"/>
          <w:lang w:val="hr-HR"/>
        </w:rPr>
        <w:t xml:space="preserve"> </w:t>
      </w:r>
      <w:r w:rsidR="00FC33C4" w:rsidRPr="00F543C2">
        <w:rPr>
          <w:rFonts w:ascii="Corbel" w:hAnsi="Corbel"/>
          <w:lang w:val="hr-HR"/>
        </w:rPr>
        <w:t>Barcelonske konvencije</w:t>
      </w:r>
      <w:r w:rsidR="0080045F" w:rsidRPr="00F543C2">
        <w:rPr>
          <w:rFonts w:ascii="Corbel" w:hAnsi="Corbel"/>
          <w:lang w:val="hr-HR"/>
        </w:rPr>
        <w:t xml:space="preserve"> </w:t>
      </w:r>
      <w:r w:rsidRPr="00F543C2">
        <w:rPr>
          <w:rFonts w:ascii="Corbel" w:hAnsi="Corbel"/>
          <w:lang w:val="hr-HR"/>
        </w:rPr>
        <w:t xml:space="preserve">za </w:t>
      </w:r>
      <w:r w:rsidR="0080045F" w:rsidRPr="00F543C2">
        <w:rPr>
          <w:rFonts w:ascii="Corbel" w:hAnsi="Corbel"/>
          <w:lang w:val="hr-HR"/>
        </w:rPr>
        <w:t>učinkovito korištenje politika, instrumenata, alata i procesa IUOP-a</w:t>
      </w:r>
      <w:r w:rsidR="00D660D5" w:rsidRPr="00F543C2">
        <w:rPr>
          <w:rFonts w:ascii="Corbel" w:hAnsi="Corbel"/>
          <w:lang w:val="hr-HR"/>
        </w:rPr>
        <w:t>, s fokusom na planiranje morskog dijela obalnog područja</w:t>
      </w:r>
      <w:r w:rsidR="00806AED">
        <w:rPr>
          <w:rFonts w:ascii="Corbel" w:hAnsi="Corbel"/>
          <w:lang w:val="hr-HR"/>
        </w:rPr>
        <w:t xml:space="preserve">, </w:t>
      </w:r>
      <w:r w:rsidR="00D660D5" w:rsidRPr="00F543C2">
        <w:rPr>
          <w:rFonts w:ascii="Corbel" w:hAnsi="Corbel"/>
          <w:lang w:val="hr-HR"/>
        </w:rPr>
        <w:t xml:space="preserve"> interakcije kopno</w:t>
      </w:r>
      <w:r w:rsidR="00FC5FE2" w:rsidRPr="00F543C2">
        <w:rPr>
          <w:rFonts w:ascii="Corbel" w:hAnsi="Corbel"/>
          <w:lang w:val="hr-HR"/>
        </w:rPr>
        <w:t>-more</w:t>
      </w:r>
      <w:r w:rsidR="00806AED">
        <w:rPr>
          <w:rFonts w:ascii="Corbel" w:hAnsi="Corbel"/>
          <w:lang w:val="hr-HR"/>
        </w:rPr>
        <w:t xml:space="preserve"> i adaptaciju na klimatske promjene</w:t>
      </w:r>
      <w:r w:rsidR="001429E2" w:rsidRPr="00F543C2">
        <w:rPr>
          <w:rFonts w:ascii="Corbel" w:hAnsi="Corbel"/>
          <w:lang w:val="hr-HR"/>
        </w:rPr>
        <w:t>;</w:t>
      </w:r>
    </w:p>
    <w:p w14:paraId="67393E6C" w14:textId="77777777" w:rsidR="00D660D5" w:rsidRPr="00F543C2" w:rsidRDefault="0080045F" w:rsidP="00F543C2">
      <w:pPr>
        <w:pStyle w:val="Nabraj"/>
        <w:numPr>
          <w:ilvl w:val="0"/>
          <w:numId w:val="22"/>
        </w:numPr>
        <w:ind w:left="567" w:hanging="283"/>
        <w:rPr>
          <w:rFonts w:ascii="Corbel" w:hAnsi="Corbel"/>
          <w:lang w:val="hr-HR"/>
        </w:rPr>
      </w:pPr>
      <w:r w:rsidRPr="00F543C2">
        <w:rPr>
          <w:rFonts w:ascii="Corbel" w:hAnsi="Corbel"/>
          <w:lang w:val="hr-HR"/>
        </w:rPr>
        <w:t>Prom</w:t>
      </w:r>
      <w:r w:rsidR="001429E2" w:rsidRPr="00F543C2">
        <w:rPr>
          <w:rFonts w:ascii="Corbel" w:hAnsi="Corbel"/>
          <w:lang w:val="hr-HR"/>
        </w:rPr>
        <w:t>idžba</w:t>
      </w:r>
      <w:r w:rsidRPr="00F543C2">
        <w:rPr>
          <w:rFonts w:ascii="Corbel" w:hAnsi="Corbel"/>
          <w:lang w:val="hr-HR"/>
        </w:rPr>
        <w:t xml:space="preserve"> Protokola </w:t>
      </w:r>
      <w:r w:rsidR="006F0B7A" w:rsidRPr="00F543C2">
        <w:rPr>
          <w:rFonts w:ascii="Corbel" w:hAnsi="Corbel"/>
          <w:lang w:val="hr-HR"/>
        </w:rPr>
        <w:t>i jačanje vidljivosti Centra</w:t>
      </w:r>
      <w:r w:rsidR="00EF29DC" w:rsidRPr="00F543C2">
        <w:rPr>
          <w:rFonts w:ascii="Corbel" w:hAnsi="Corbel"/>
          <w:lang w:val="hr-HR"/>
        </w:rPr>
        <w:t xml:space="preserve"> kao dijela sustava Barcelonske konvencije</w:t>
      </w:r>
      <w:r w:rsidR="00AE0F67">
        <w:rPr>
          <w:rFonts w:ascii="Corbel" w:hAnsi="Corbel"/>
          <w:lang w:val="hr-HR"/>
        </w:rPr>
        <w:t>.</w:t>
      </w:r>
    </w:p>
    <w:p w14:paraId="1A1CA8B4" w14:textId="77777777" w:rsidR="00F543C2" w:rsidRDefault="00F543C2" w:rsidP="00F543C2">
      <w:pPr>
        <w:pStyle w:val="Nabraj"/>
        <w:ind w:left="567"/>
        <w:rPr>
          <w:rFonts w:ascii="Corbel" w:hAnsi="Corbel"/>
          <w:lang w:val="hr-HR"/>
        </w:rPr>
      </w:pPr>
    </w:p>
    <w:p w14:paraId="5880B158" w14:textId="77777777" w:rsidR="00FC33C4" w:rsidRPr="00B457BE" w:rsidRDefault="00890944" w:rsidP="00A16C21">
      <w:pPr>
        <w:pStyle w:val="Heading1"/>
        <w:numPr>
          <w:ilvl w:val="0"/>
          <w:numId w:val="3"/>
        </w:numPr>
        <w:rPr>
          <w:rFonts w:ascii="Corbel" w:hAnsi="Corbel"/>
          <w:lang w:val="hr-HR"/>
        </w:rPr>
      </w:pPr>
      <w:r w:rsidRPr="00B457BE">
        <w:rPr>
          <w:rFonts w:ascii="Corbel" w:hAnsi="Corbel"/>
          <w:lang w:val="hr-HR"/>
        </w:rPr>
        <w:t xml:space="preserve">PLANIRANE </w:t>
      </w:r>
      <w:r w:rsidR="002521D0" w:rsidRPr="00B457BE">
        <w:rPr>
          <w:rFonts w:ascii="Corbel" w:hAnsi="Corbel"/>
          <w:lang w:val="hr-HR"/>
        </w:rPr>
        <w:t>AKTIVNOSTI U 20</w:t>
      </w:r>
      <w:r w:rsidR="00EF29DC" w:rsidRPr="00B457BE">
        <w:rPr>
          <w:rFonts w:ascii="Corbel" w:hAnsi="Corbel"/>
          <w:lang w:val="hr-HR"/>
        </w:rPr>
        <w:t>2</w:t>
      </w:r>
      <w:r w:rsidR="00646406">
        <w:rPr>
          <w:rFonts w:ascii="Corbel" w:hAnsi="Corbel"/>
          <w:lang w:val="hr-HR"/>
        </w:rPr>
        <w:t>4</w:t>
      </w:r>
      <w:r w:rsidR="00FC33C4" w:rsidRPr="00B457BE">
        <w:rPr>
          <w:rFonts w:ascii="Corbel" w:hAnsi="Corbel"/>
          <w:lang w:val="hr-HR"/>
        </w:rPr>
        <w:t>. GODINI</w:t>
      </w:r>
    </w:p>
    <w:p w14:paraId="5C206066" w14:textId="77777777" w:rsidR="007463F5" w:rsidRPr="00B457BE" w:rsidRDefault="007463F5" w:rsidP="00FC33C4">
      <w:pPr>
        <w:rPr>
          <w:rFonts w:ascii="Corbel" w:hAnsi="Corbel"/>
          <w:b/>
          <w:szCs w:val="22"/>
          <w:lang w:val="hr-HR"/>
        </w:rPr>
      </w:pPr>
    </w:p>
    <w:p w14:paraId="611F0451" w14:textId="77777777" w:rsidR="00FC33C4" w:rsidRPr="00B457BE" w:rsidRDefault="00D42672" w:rsidP="006B2D42">
      <w:pPr>
        <w:ind w:left="426" w:hanging="426"/>
        <w:rPr>
          <w:rFonts w:ascii="Corbel" w:hAnsi="Corbel"/>
          <w:b/>
          <w:szCs w:val="22"/>
          <w:lang w:val="hr-HR"/>
        </w:rPr>
      </w:pPr>
      <w:r w:rsidRPr="00B457BE">
        <w:rPr>
          <w:rFonts w:ascii="Corbel" w:hAnsi="Corbel"/>
          <w:b/>
          <w:szCs w:val="22"/>
          <w:lang w:val="hr-HR"/>
        </w:rPr>
        <w:t>3.1</w:t>
      </w:r>
      <w:r w:rsidRPr="00B457BE">
        <w:rPr>
          <w:rFonts w:ascii="Corbel" w:hAnsi="Corbel"/>
          <w:b/>
          <w:szCs w:val="22"/>
          <w:lang w:val="hr-HR"/>
        </w:rPr>
        <w:tab/>
      </w:r>
      <w:r w:rsidR="00FC33C4" w:rsidRPr="00B457BE">
        <w:rPr>
          <w:rFonts w:ascii="Corbel" w:hAnsi="Corbel"/>
          <w:b/>
          <w:szCs w:val="22"/>
          <w:lang w:val="hr-HR"/>
        </w:rPr>
        <w:t xml:space="preserve">Planirane </w:t>
      </w:r>
      <w:r w:rsidR="001C4C8B" w:rsidRPr="00B457BE">
        <w:rPr>
          <w:rFonts w:ascii="Corbel" w:hAnsi="Corbel"/>
          <w:b/>
          <w:szCs w:val="22"/>
          <w:lang w:val="hr-HR"/>
        </w:rPr>
        <w:t>a</w:t>
      </w:r>
      <w:r w:rsidR="00FC33C4" w:rsidRPr="00B457BE">
        <w:rPr>
          <w:rFonts w:ascii="Corbel" w:hAnsi="Corbel"/>
          <w:b/>
          <w:szCs w:val="22"/>
          <w:lang w:val="hr-HR"/>
        </w:rPr>
        <w:t>ktivnosti koje se financiraju iz Mediteranskog namjenskog fonda (MTF)</w:t>
      </w:r>
      <w:r w:rsidR="006B2D42" w:rsidRPr="00B457BE">
        <w:rPr>
          <w:rFonts w:ascii="Corbel" w:hAnsi="Corbel"/>
          <w:b/>
          <w:szCs w:val="22"/>
          <w:lang w:val="hr-HR"/>
        </w:rPr>
        <w:t xml:space="preserve"> i drugih UNEP-ovih izvora</w:t>
      </w:r>
    </w:p>
    <w:p w14:paraId="7DF57A67" w14:textId="77777777" w:rsidR="002037DD" w:rsidRPr="00B457BE" w:rsidRDefault="002037DD" w:rsidP="00FC33C4">
      <w:pPr>
        <w:rPr>
          <w:rFonts w:ascii="Corbel" w:hAnsi="Corbel"/>
          <w:b/>
          <w:szCs w:val="22"/>
          <w:lang w:val="hr-HR"/>
        </w:rPr>
      </w:pPr>
    </w:p>
    <w:p w14:paraId="4D65BF99" w14:textId="77777777" w:rsidR="007463F5" w:rsidRDefault="007463F5" w:rsidP="007463F5">
      <w:pPr>
        <w:rPr>
          <w:rFonts w:ascii="Corbel" w:hAnsi="Corbel"/>
          <w:bCs/>
          <w:szCs w:val="22"/>
          <w:lang w:val="hr-HR"/>
        </w:rPr>
      </w:pPr>
      <w:r w:rsidRPr="00B457BE">
        <w:rPr>
          <w:rFonts w:ascii="Corbel" w:hAnsi="Corbel"/>
          <w:bCs/>
          <w:szCs w:val="22"/>
          <w:lang w:val="hr-HR"/>
        </w:rPr>
        <w:t xml:space="preserve">Aktivnosti financirane iz MTF-a </w:t>
      </w:r>
      <w:r w:rsidR="00355331" w:rsidRPr="00B457BE">
        <w:rPr>
          <w:rFonts w:ascii="Corbel" w:hAnsi="Corbel"/>
          <w:bCs/>
          <w:szCs w:val="22"/>
          <w:lang w:val="hr-HR"/>
        </w:rPr>
        <w:t xml:space="preserve">i drugih UNEP-ovih izvora </w:t>
      </w:r>
      <w:r w:rsidR="002B1D89">
        <w:rPr>
          <w:rFonts w:ascii="Corbel" w:hAnsi="Corbel"/>
          <w:bCs/>
          <w:szCs w:val="22"/>
          <w:lang w:val="hr-HR"/>
        </w:rPr>
        <w:t>(u ovom slučaju, Globaln</w:t>
      </w:r>
      <w:r w:rsidR="00806AED">
        <w:rPr>
          <w:rFonts w:ascii="Corbel" w:hAnsi="Corbel"/>
          <w:bCs/>
          <w:szCs w:val="22"/>
          <w:lang w:val="hr-HR"/>
        </w:rPr>
        <w:t>og</w:t>
      </w:r>
      <w:r w:rsidR="002B1D89">
        <w:rPr>
          <w:rFonts w:ascii="Corbel" w:hAnsi="Corbel"/>
          <w:bCs/>
          <w:szCs w:val="22"/>
          <w:lang w:val="hr-HR"/>
        </w:rPr>
        <w:t xml:space="preserve"> fond</w:t>
      </w:r>
      <w:r w:rsidR="00806AED">
        <w:rPr>
          <w:rFonts w:ascii="Corbel" w:hAnsi="Corbel"/>
          <w:bCs/>
          <w:szCs w:val="22"/>
          <w:lang w:val="hr-HR"/>
        </w:rPr>
        <w:t>a</w:t>
      </w:r>
      <w:r w:rsidR="002B1D89">
        <w:rPr>
          <w:rFonts w:ascii="Corbel" w:hAnsi="Corbel"/>
          <w:bCs/>
          <w:szCs w:val="22"/>
          <w:lang w:val="hr-HR"/>
        </w:rPr>
        <w:t xml:space="preserve"> za okoliš - GEF) </w:t>
      </w:r>
      <w:r w:rsidRPr="00B457BE">
        <w:rPr>
          <w:rFonts w:ascii="Corbel" w:hAnsi="Corbel"/>
          <w:bCs/>
          <w:szCs w:val="22"/>
          <w:lang w:val="hr-HR"/>
        </w:rPr>
        <w:t>spadaju u tzv. „redovni program“ Centra i odobrene su na Konferenciji ugovornih strana</w:t>
      </w:r>
      <w:r w:rsidR="00D056C8" w:rsidRPr="00B457BE">
        <w:rPr>
          <w:rFonts w:ascii="Corbel" w:hAnsi="Corbel"/>
          <w:bCs/>
          <w:szCs w:val="22"/>
          <w:lang w:val="hr-HR"/>
        </w:rPr>
        <w:t>ka</w:t>
      </w:r>
      <w:r w:rsidRPr="00B457BE">
        <w:rPr>
          <w:rFonts w:ascii="Corbel" w:hAnsi="Corbel"/>
          <w:bCs/>
          <w:szCs w:val="22"/>
          <w:lang w:val="hr-HR"/>
        </w:rPr>
        <w:t xml:space="preserve"> Barcelonske konvencije. Program rada cjelokupnog UNEP/MAP-a organiziran je </w:t>
      </w:r>
      <w:r w:rsidR="00806AED">
        <w:rPr>
          <w:rFonts w:ascii="Corbel" w:hAnsi="Corbel"/>
          <w:bCs/>
          <w:szCs w:val="22"/>
          <w:lang w:val="hr-HR"/>
        </w:rPr>
        <w:t>tematski</w:t>
      </w:r>
      <w:r w:rsidRPr="00B457BE">
        <w:rPr>
          <w:rFonts w:ascii="Corbel" w:hAnsi="Corbel"/>
          <w:bCs/>
          <w:szCs w:val="22"/>
          <w:lang w:val="hr-HR"/>
        </w:rPr>
        <w:t xml:space="preserve">, a aktivnosti </w:t>
      </w:r>
      <w:r w:rsidRPr="00B457BE">
        <w:rPr>
          <w:rFonts w:ascii="Corbel" w:hAnsi="Corbel"/>
          <w:bCs/>
          <w:szCs w:val="22"/>
          <w:lang w:val="hr-HR"/>
        </w:rPr>
        <w:lastRenderedPageBreak/>
        <w:t>Centra u 202</w:t>
      </w:r>
      <w:r w:rsidR="00646406">
        <w:rPr>
          <w:rFonts w:ascii="Corbel" w:hAnsi="Corbel"/>
          <w:bCs/>
          <w:szCs w:val="22"/>
          <w:lang w:val="hr-HR"/>
        </w:rPr>
        <w:t>4</w:t>
      </w:r>
      <w:r w:rsidRPr="00B457BE">
        <w:rPr>
          <w:rFonts w:ascii="Corbel" w:hAnsi="Corbel"/>
          <w:bCs/>
          <w:szCs w:val="22"/>
          <w:lang w:val="hr-HR"/>
        </w:rPr>
        <w:t>.g</w:t>
      </w:r>
      <w:r w:rsidR="00FC5FE2">
        <w:rPr>
          <w:rFonts w:ascii="Corbel" w:hAnsi="Corbel"/>
          <w:bCs/>
          <w:szCs w:val="22"/>
          <w:lang w:val="hr-HR"/>
        </w:rPr>
        <w:t>odini</w:t>
      </w:r>
      <w:r w:rsidRPr="00B457BE">
        <w:rPr>
          <w:rFonts w:ascii="Corbel" w:hAnsi="Corbel"/>
          <w:bCs/>
          <w:szCs w:val="22"/>
          <w:lang w:val="hr-HR"/>
        </w:rPr>
        <w:t xml:space="preserve"> spadaju u </w:t>
      </w:r>
      <w:r w:rsidR="00AE0F67">
        <w:rPr>
          <w:rFonts w:ascii="Corbel" w:hAnsi="Corbel"/>
          <w:bCs/>
          <w:szCs w:val="22"/>
          <w:lang w:val="hr-HR"/>
        </w:rPr>
        <w:t>pet</w:t>
      </w:r>
      <w:r w:rsidRPr="00B457BE">
        <w:rPr>
          <w:rFonts w:ascii="Corbel" w:hAnsi="Corbel"/>
          <w:bCs/>
          <w:szCs w:val="22"/>
          <w:lang w:val="hr-HR"/>
        </w:rPr>
        <w:t xml:space="preserve"> velik</w:t>
      </w:r>
      <w:r w:rsidR="00AE0F67">
        <w:rPr>
          <w:rFonts w:ascii="Corbel" w:hAnsi="Corbel"/>
          <w:bCs/>
          <w:szCs w:val="22"/>
          <w:lang w:val="hr-HR"/>
        </w:rPr>
        <w:t>ih</w:t>
      </w:r>
      <w:r w:rsidRPr="00B457BE">
        <w:rPr>
          <w:rFonts w:ascii="Corbel" w:hAnsi="Corbel"/>
          <w:bCs/>
          <w:szCs w:val="22"/>
          <w:lang w:val="hr-HR"/>
        </w:rPr>
        <w:t xml:space="preserve"> </w:t>
      </w:r>
      <w:r w:rsidR="008530EB">
        <w:rPr>
          <w:rFonts w:ascii="Corbel" w:hAnsi="Corbel"/>
          <w:bCs/>
          <w:szCs w:val="22"/>
          <w:lang w:val="hr-HR"/>
        </w:rPr>
        <w:t>programa Srednjoročne strategije UNEP/MAP-a za razdoblje 2022-2027</w:t>
      </w:r>
      <w:r w:rsidRPr="00B457BE">
        <w:rPr>
          <w:rFonts w:ascii="Corbel" w:hAnsi="Corbel"/>
          <w:bCs/>
          <w:szCs w:val="22"/>
          <w:lang w:val="hr-HR"/>
        </w:rPr>
        <w:t xml:space="preserve">: </w:t>
      </w:r>
    </w:p>
    <w:p w14:paraId="537425ED" w14:textId="77777777" w:rsidR="008530EB" w:rsidRDefault="008530EB" w:rsidP="00372C9E">
      <w:pPr>
        <w:pStyle w:val="Nabraj"/>
        <w:ind w:left="567"/>
        <w:rPr>
          <w:rFonts w:ascii="Corbel" w:hAnsi="Corbel"/>
          <w:lang w:val="hr-HR"/>
        </w:rPr>
      </w:pPr>
      <w:r>
        <w:rPr>
          <w:rFonts w:ascii="Corbel" w:hAnsi="Corbel"/>
          <w:lang w:val="hr-HR"/>
        </w:rPr>
        <w:t>Program</w:t>
      </w:r>
      <w:r w:rsidR="007463F5" w:rsidRPr="00372C9E">
        <w:rPr>
          <w:rFonts w:ascii="Corbel" w:hAnsi="Corbel"/>
          <w:lang w:val="hr-HR"/>
        </w:rPr>
        <w:t xml:space="preserve"> </w:t>
      </w:r>
      <w:r>
        <w:rPr>
          <w:rFonts w:ascii="Corbel" w:hAnsi="Corbel"/>
          <w:lang w:val="hr-HR"/>
        </w:rPr>
        <w:t>3</w:t>
      </w:r>
      <w:r w:rsidR="007463F5" w:rsidRPr="00372C9E">
        <w:rPr>
          <w:rFonts w:ascii="Corbel" w:hAnsi="Corbel"/>
          <w:lang w:val="hr-HR"/>
        </w:rPr>
        <w:t xml:space="preserve">: </w:t>
      </w:r>
      <w:r>
        <w:rPr>
          <w:rFonts w:ascii="Corbel" w:hAnsi="Corbel"/>
          <w:lang w:val="hr-HR"/>
        </w:rPr>
        <w:t>Jačanje otpornosti na klimatske promjene</w:t>
      </w:r>
    </w:p>
    <w:p w14:paraId="29DFCAAB" w14:textId="77777777" w:rsidR="008530EB" w:rsidRDefault="008530EB" w:rsidP="00372C9E">
      <w:pPr>
        <w:pStyle w:val="Nabraj"/>
        <w:ind w:left="567"/>
        <w:rPr>
          <w:rFonts w:ascii="Corbel" w:hAnsi="Corbel"/>
          <w:lang w:val="hr-HR"/>
        </w:rPr>
      </w:pPr>
      <w:r>
        <w:rPr>
          <w:rFonts w:ascii="Corbel" w:hAnsi="Corbel"/>
          <w:lang w:val="hr-HR"/>
        </w:rPr>
        <w:t>Program</w:t>
      </w:r>
      <w:r w:rsidR="007463F5" w:rsidRPr="00372C9E">
        <w:rPr>
          <w:rFonts w:ascii="Corbel" w:hAnsi="Corbel"/>
          <w:lang w:val="hr-HR"/>
        </w:rPr>
        <w:t xml:space="preserve"> 4: </w:t>
      </w:r>
      <w:r>
        <w:rPr>
          <w:rFonts w:ascii="Corbel" w:hAnsi="Corbel"/>
          <w:lang w:val="hr-HR"/>
        </w:rPr>
        <w:t>Održivo korištenje obalnih i morskih resursa, uključujući cirkularnu i „plavu“ ekonomiju</w:t>
      </w:r>
    </w:p>
    <w:p w14:paraId="096EC63C" w14:textId="77777777" w:rsidR="007463F5" w:rsidRPr="00372C9E" w:rsidRDefault="008530EB" w:rsidP="00372C9E">
      <w:pPr>
        <w:pStyle w:val="Nabraj"/>
        <w:ind w:left="567"/>
        <w:rPr>
          <w:rFonts w:ascii="Corbel" w:hAnsi="Corbel"/>
          <w:lang w:val="hr-HR"/>
        </w:rPr>
      </w:pPr>
      <w:r>
        <w:rPr>
          <w:rFonts w:ascii="Corbel" w:hAnsi="Corbel"/>
          <w:lang w:val="hr-HR"/>
        </w:rPr>
        <w:t>Program</w:t>
      </w:r>
      <w:r w:rsidR="007463F5" w:rsidRPr="00372C9E">
        <w:rPr>
          <w:rFonts w:ascii="Corbel" w:hAnsi="Corbel"/>
          <w:lang w:val="hr-HR"/>
        </w:rPr>
        <w:t xml:space="preserve"> 5: </w:t>
      </w:r>
      <w:r w:rsidRPr="00372C9E">
        <w:rPr>
          <w:rFonts w:ascii="Corbel" w:hAnsi="Corbel"/>
          <w:lang w:val="hr-HR"/>
        </w:rPr>
        <w:t>Upravljanje i koordinacija („governance“)</w:t>
      </w:r>
    </w:p>
    <w:p w14:paraId="79B7A38A" w14:textId="77777777" w:rsidR="00F51DD8" w:rsidRDefault="008530EB" w:rsidP="00372C9E">
      <w:pPr>
        <w:pStyle w:val="Nabraj"/>
        <w:ind w:left="567"/>
        <w:rPr>
          <w:rFonts w:ascii="Corbel" w:hAnsi="Corbel"/>
          <w:lang w:val="hr-HR"/>
        </w:rPr>
      </w:pPr>
      <w:r>
        <w:rPr>
          <w:rFonts w:ascii="Corbel" w:hAnsi="Corbel"/>
          <w:lang w:val="hr-HR"/>
        </w:rPr>
        <w:t>Program</w:t>
      </w:r>
      <w:r w:rsidR="00F51DD8" w:rsidRPr="00372C9E">
        <w:rPr>
          <w:rFonts w:ascii="Corbel" w:hAnsi="Corbel"/>
          <w:lang w:val="hr-HR"/>
        </w:rPr>
        <w:t xml:space="preserve"> 6: </w:t>
      </w:r>
      <w:r>
        <w:rPr>
          <w:rFonts w:ascii="Corbel" w:hAnsi="Corbel"/>
          <w:lang w:val="hr-HR"/>
        </w:rPr>
        <w:t>Zajednička vizija mediteranske obale i mora</w:t>
      </w:r>
    </w:p>
    <w:p w14:paraId="1509EABC" w14:textId="77777777" w:rsidR="008530EB" w:rsidRPr="00372C9E" w:rsidRDefault="008530EB" w:rsidP="00372C9E">
      <w:pPr>
        <w:pStyle w:val="Nabraj"/>
        <w:ind w:left="567"/>
        <w:rPr>
          <w:rFonts w:ascii="Corbel" w:hAnsi="Corbel"/>
          <w:lang w:val="hr-HR"/>
        </w:rPr>
      </w:pPr>
      <w:r>
        <w:rPr>
          <w:rFonts w:ascii="Corbel" w:hAnsi="Corbel"/>
          <w:lang w:val="hr-HR"/>
        </w:rPr>
        <w:t>Program 7: Jačanje svijesti, edukacija i komunikacija</w:t>
      </w:r>
    </w:p>
    <w:p w14:paraId="387EDCAE" w14:textId="77777777" w:rsidR="007463F5" w:rsidRPr="00B457BE" w:rsidRDefault="007463F5" w:rsidP="00FC33C4">
      <w:pPr>
        <w:rPr>
          <w:rFonts w:ascii="Corbel" w:hAnsi="Corbel"/>
          <w:bCs/>
          <w:color w:val="FF0000"/>
          <w:szCs w:val="22"/>
          <w:lang w:val="hr-HR"/>
        </w:rPr>
      </w:pPr>
    </w:p>
    <w:p w14:paraId="75E4C365" w14:textId="77777777" w:rsidR="0084067E" w:rsidRDefault="0084067E" w:rsidP="00FC33C4">
      <w:pPr>
        <w:rPr>
          <w:rFonts w:ascii="Corbel" w:hAnsi="Corbel"/>
          <w:bCs/>
          <w:szCs w:val="22"/>
          <w:lang w:val="hr-HR"/>
        </w:rPr>
      </w:pPr>
      <w:r>
        <w:rPr>
          <w:rFonts w:ascii="Corbel" w:hAnsi="Corbel"/>
          <w:bCs/>
          <w:szCs w:val="22"/>
          <w:lang w:val="hr-HR"/>
        </w:rPr>
        <w:t>Većina aktivnosti koje će se realizirati u 202</w:t>
      </w:r>
      <w:r w:rsidR="00646406">
        <w:rPr>
          <w:rFonts w:ascii="Corbel" w:hAnsi="Corbel"/>
          <w:bCs/>
          <w:szCs w:val="22"/>
          <w:lang w:val="hr-HR"/>
        </w:rPr>
        <w:t>4</w:t>
      </w:r>
      <w:r>
        <w:rPr>
          <w:rFonts w:ascii="Corbel" w:hAnsi="Corbel"/>
          <w:bCs/>
          <w:szCs w:val="22"/>
          <w:lang w:val="hr-HR"/>
        </w:rPr>
        <w:t>. godini naslanjaju se i predstavljaju nastavak aktivnosti započetih u 202</w:t>
      </w:r>
      <w:r w:rsidR="00646406">
        <w:rPr>
          <w:rFonts w:ascii="Corbel" w:hAnsi="Corbel"/>
          <w:bCs/>
          <w:szCs w:val="22"/>
          <w:lang w:val="hr-HR"/>
        </w:rPr>
        <w:t>3</w:t>
      </w:r>
      <w:r>
        <w:rPr>
          <w:rFonts w:ascii="Corbel" w:hAnsi="Corbel"/>
          <w:bCs/>
          <w:szCs w:val="22"/>
          <w:lang w:val="hr-HR"/>
        </w:rPr>
        <w:t>. godini, kako je i predviđeno dvogodišnjim programom rada UNEP/MAP-a za 202</w:t>
      </w:r>
      <w:r w:rsidR="00646406">
        <w:rPr>
          <w:rFonts w:ascii="Corbel" w:hAnsi="Corbel"/>
          <w:bCs/>
          <w:szCs w:val="22"/>
          <w:lang w:val="hr-HR"/>
        </w:rPr>
        <w:t>4</w:t>
      </w:r>
      <w:r>
        <w:rPr>
          <w:rFonts w:ascii="Corbel" w:hAnsi="Corbel"/>
          <w:bCs/>
          <w:szCs w:val="22"/>
          <w:lang w:val="hr-HR"/>
        </w:rPr>
        <w:t>.-202</w:t>
      </w:r>
      <w:r w:rsidR="00646406">
        <w:rPr>
          <w:rFonts w:ascii="Corbel" w:hAnsi="Corbel"/>
          <w:bCs/>
          <w:szCs w:val="22"/>
          <w:lang w:val="hr-HR"/>
        </w:rPr>
        <w:t>5</w:t>
      </w:r>
      <w:r>
        <w:rPr>
          <w:rFonts w:ascii="Corbel" w:hAnsi="Corbel"/>
          <w:bCs/>
          <w:szCs w:val="22"/>
          <w:lang w:val="hr-HR"/>
        </w:rPr>
        <w:t>. godinu, usvojenim na 2</w:t>
      </w:r>
      <w:r w:rsidR="00646406">
        <w:rPr>
          <w:rFonts w:ascii="Corbel" w:hAnsi="Corbel"/>
          <w:bCs/>
          <w:szCs w:val="22"/>
          <w:lang w:val="hr-HR"/>
        </w:rPr>
        <w:t>3</w:t>
      </w:r>
      <w:r>
        <w:rPr>
          <w:rFonts w:ascii="Corbel" w:hAnsi="Corbel"/>
          <w:bCs/>
          <w:szCs w:val="22"/>
          <w:lang w:val="hr-HR"/>
        </w:rPr>
        <w:t>. konferenciji Ugovornih stranaka u prosincu 202</w:t>
      </w:r>
      <w:r w:rsidR="00646406">
        <w:rPr>
          <w:rFonts w:ascii="Corbel" w:hAnsi="Corbel"/>
          <w:bCs/>
          <w:szCs w:val="22"/>
          <w:lang w:val="hr-HR"/>
        </w:rPr>
        <w:t>3</w:t>
      </w:r>
      <w:r>
        <w:rPr>
          <w:rFonts w:ascii="Corbel" w:hAnsi="Corbel"/>
          <w:bCs/>
          <w:szCs w:val="22"/>
          <w:lang w:val="hr-HR"/>
        </w:rPr>
        <w:t>. godine u</w:t>
      </w:r>
      <w:r w:rsidRPr="009A6A9D">
        <w:rPr>
          <w:rFonts w:ascii="Corbel" w:hAnsi="Corbel"/>
          <w:bCs/>
          <w:szCs w:val="22"/>
          <w:lang w:val="hr-HR"/>
        </w:rPr>
        <w:t xml:space="preserve"> </w:t>
      </w:r>
      <w:r w:rsidR="009A6A9D" w:rsidRPr="009A6A9D">
        <w:rPr>
          <w:rFonts w:ascii="Corbel" w:hAnsi="Corbel"/>
          <w:bCs/>
          <w:szCs w:val="22"/>
          <w:lang w:val="hr-HR"/>
        </w:rPr>
        <w:t>Portorožu</w:t>
      </w:r>
      <w:r w:rsidR="009A6A9D">
        <w:rPr>
          <w:rFonts w:ascii="Corbel" w:hAnsi="Corbel"/>
          <w:bCs/>
          <w:color w:val="FF0000"/>
          <w:szCs w:val="22"/>
          <w:lang w:val="hr-HR"/>
        </w:rPr>
        <w:t>.</w:t>
      </w:r>
    </w:p>
    <w:p w14:paraId="6428DEC5" w14:textId="77777777" w:rsidR="0084067E" w:rsidRDefault="0084067E" w:rsidP="00FC33C4">
      <w:pPr>
        <w:rPr>
          <w:rFonts w:ascii="Corbel" w:hAnsi="Corbel"/>
          <w:bCs/>
          <w:szCs w:val="22"/>
          <w:lang w:val="hr-HR"/>
        </w:rPr>
      </w:pPr>
    </w:p>
    <w:p w14:paraId="0EF706C2" w14:textId="77777777" w:rsidR="009C67A2" w:rsidRDefault="00946A06" w:rsidP="00FC33C4">
      <w:pPr>
        <w:rPr>
          <w:rFonts w:ascii="Corbel" w:hAnsi="Corbel"/>
          <w:bCs/>
          <w:szCs w:val="22"/>
          <w:lang w:val="hr-HR"/>
        </w:rPr>
      </w:pPr>
      <w:r w:rsidRPr="00FC5FE2">
        <w:rPr>
          <w:rFonts w:ascii="Corbel" w:hAnsi="Corbel"/>
          <w:bCs/>
          <w:szCs w:val="22"/>
          <w:lang w:val="hr-HR"/>
        </w:rPr>
        <w:t xml:space="preserve">U sklopu </w:t>
      </w:r>
      <w:r w:rsidR="008530EB">
        <w:rPr>
          <w:rFonts w:ascii="Corbel" w:hAnsi="Corbel"/>
          <w:bCs/>
          <w:szCs w:val="22"/>
          <w:u w:val="single"/>
          <w:lang w:val="hr-HR"/>
        </w:rPr>
        <w:t>Programa</w:t>
      </w:r>
      <w:r w:rsidRPr="00FC5FE2">
        <w:rPr>
          <w:rFonts w:ascii="Corbel" w:hAnsi="Corbel"/>
          <w:bCs/>
          <w:szCs w:val="22"/>
          <w:u w:val="single"/>
          <w:lang w:val="hr-HR"/>
        </w:rPr>
        <w:t xml:space="preserve"> </w:t>
      </w:r>
      <w:r w:rsidR="008530EB">
        <w:rPr>
          <w:rFonts w:ascii="Corbel" w:hAnsi="Corbel"/>
          <w:bCs/>
          <w:szCs w:val="22"/>
          <w:u w:val="single"/>
          <w:lang w:val="hr-HR"/>
        </w:rPr>
        <w:t>3</w:t>
      </w:r>
      <w:r w:rsidRPr="00FC5FE2">
        <w:rPr>
          <w:rFonts w:ascii="Corbel" w:hAnsi="Corbel"/>
          <w:bCs/>
          <w:szCs w:val="22"/>
          <w:lang w:val="hr-HR"/>
        </w:rPr>
        <w:t xml:space="preserve"> predviđen</w:t>
      </w:r>
      <w:r w:rsidR="002B1D89">
        <w:rPr>
          <w:rFonts w:ascii="Corbel" w:hAnsi="Corbel"/>
          <w:bCs/>
          <w:szCs w:val="22"/>
          <w:lang w:val="hr-HR"/>
        </w:rPr>
        <w:t xml:space="preserve"> je</w:t>
      </w:r>
      <w:r w:rsidR="009C67A2" w:rsidRPr="00FC5FE2">
        <w:rPr>
          <w:rFonts w:ascii="Corbel" w:hAnsi="Corbel"/>
          <w:bCs/>
          <w:szCs w:val="22"/>
          <w:lang w:val="hr-HR"/>
        </w:rPr>
        <w:t>:</w:t>
      </w:r>
    </w:p>
    <w:p w14:paraId="35CAF620" w14:textId="77777777" w:rsidR="0081103B" w:rsidRPr="0084067E" w:rsidRDefault="00E45831" w:rsidP="0084067E">
      <w:pPr>
        <w:pStyle w:val="Nabraj"/>
        <w:numPr>
          <w:ilvl w:val="0"/>
          <w:numId w:val="16"/>
        </w:numPr>
        <w:ind w:left="567" w:hanging="283"/>
        <w:rPr>
          <w:rFonts w:ascii="Corbel" w:hAnsi="Corbel"/>
          <w:lang w:val="hr-HR"/>
        </w:rPr>
      </w:pPr>
      <w:r>
        <w:rPr>
          <w:rFonts w:ascii="Corbel" w:hAnsi="Corbel"/>
          <w:lang w:val="hr-HR"/>
        </w:rPr>
        <w:t>Nastavak i</w:t>
      </w:r>
      <w:r w:rsidR="002B1D89">
        <w:rPr>
          <w:rFonts w:ascii="Corbel" w:hAnsi="Corbel"/>
          <w:lang w:val="hr-HR"/>
        </w:rPr>
        <w:t>zrad</w:t>
      </w:r>
      <w:r>
        <w:rPr>
          <w:rFonts w:ascii="Corbel" w:hAnsi="Corbel"/>
          <w:lang w:val="hr-HR"/>
        </w:rPr>
        <w:t>e</w:t>
      </w:r>
      <w:r w:rsidR="002B1D89">
        <w:rPr>
          <w:rFonts w:ascii="Corbel" w:hAnsi="Corbel"/>
          <w:lang w:val="hr-HR"/>
        </w:rPr>
        <w:t xml:space="preserve"> obalnih planova </w:t>
      </w:r>
      <w:r>
        <w:rPr>
          <w:rFonts w:ascii="Corbel" w:hAnsi="Corbel"/>
          <w:lang w:val="hr-HR"/>
        </w:rPr>
        <w:t>započet</w:t>
      </w:r>
      <w:r w:rsidR="0084067E">
        <w:rPr>
          <w:rFonts w:ascii="Corbel" w:hAnsi="Corbel"/>
          <w:lang w:val="hr-HR"/>
        </w:rPr>
        <w:t>ih</w:t>
      </w:r>
      <w:r>
        <w:rPr>
          <w:rFonts w:ascii="Corbel" w:hAnsi="Corbel"/>
          <w:lang w:val="hr-HR"/>
        </w:rPr>
        <w:t xml:space="preserve"> 202</w:t>
      </w:r>
      <w:r w:rsidR="00646406">
        <w:rPr>
          <w:rFonts w:ascii="Corbel" w:hAnsi="Corbel"/>
          <w:lang w:val="hr-HR"/>
        </w:rPr>
        <w:t>3</w:t>
      </w:r>
      <w:r>
        <w:rPr>
          <w:rFonts w:ascii="Corbel" w:hAnsi="Corbel"/>
          <w:lang w:val="hr-HR"/>
        </w:rPr>
        <w:t xml:space="preserve">.g. </w:t>
      </w:r>
      <w:r w:rsidR="002B1D89">
        <w:rPr>
          <w:rFonts w:ascii="Corbel" w:hAnsi="Corbel"/>
          <w:lang w:val="hr-HR"/>
        </w:rPr>
        <w:t>za područja Boke Kotorske u Crnoj Gori i regije Tanger -Tétouan - Al Hoceima u Maroku, s naglaskom na rizike koje donose klimatske promjene</w:t>
      </w:r>
      <w:r w:rsidR="002B1D89" w:rsidRPr="0084067E">
        <w:rPr>
          <w:rFonts w:ascii="Corbel" w:hAnsi="Corbel"/>
          <w:lang w:val="hr-HR"/>
        </w:rPr>
        <w:t>.</w:t>
      </w:r>
    </w:p>
    <w:p w14:paraId="46510590" w14:textId="77777777" w:rsidR="0081103B" w:rsidRDefault="0081103B" w:rsidP="0081103B">
      <w:pPr>
        <w:rPr>
          <w:lang w:val="hr-HR"/>
        </w:rPr>
      </w:pPr>
    </w:p>
    <w:p w14:paraId="2D4F3A48" w14:textId="77777777" w:rsidR="00946A06" w:rsidRPr="0081103B" w:rsidRDefault="00946A06" w:rsidP="0081103B">
      <w:pPr>
        <w:pStyle w:val="Nabraj"/>
        <w:rPr>
          <w:rFonts w:ascii="Corbel" w:hAnsi="Corbel"/>
          <w:lang w:val="hr-HR"/>
        </w:rPr>
      </w:pPr>
      <w:r w:rsidRPr="0081103B">
        <w:rPr>
          <w:rFonts w:ascii="Corbel" w:hAnsi="Corbel"/>
          <w:bCs/>
          <w:szCs w:val="22"/>
          <w:lang w:val="hr-HR"/>
        </w:rPr>
        <w:t xml:space="preserve">U sklopu </w:t>
      </w:r>
      <w:r w:rsidR="002B1D89" w:rsidRPr="0081103B">
        <w:rPr>
          <w:rFonts w:ascii="Corbel" w:hAnsi="Corbel"/>
          <w:bCs/>
          <w:szCs w:val="22"/>
          <w:u w:val="single"/>
          <w:lang w:val="hr-HR"/>
        </w:rPr>
        <w:t>Programa</w:t>
      </w:r>
      <w:r w:rsidRPr="0081103B">
        <w:rPr>
          <w:rFonts w:ascii="Corbel" w:hAnsi="Corbel"/>
          <w:bCs/>
          <w:szCs w:val="22"/>
          <w:u w:val="single"/>
          <w:lang w:val="hr-HR"/>
        </w:rPr>
        <w:t xml:space="preserve"> 4</w:t>
      </w:r>
      <w:r w:rsidRPr="0081103B">
        <w:rPr>
          <w:rFonts w:ascii="Corbel" w:hAnsi="Corbel"/>
          <w:bCs/>
          <w:szCs w:val="22"/>
          <w:lang w:val="hr-HR"/>
        </w:rPr>
        <w:t xml:space="preserve"> predviđene su aktivnosti:</w:t>
      </w:r>
    </w:p>
    <w:p w14:paraId="537BB53F" w14:textId="77777777" w:rsidR="00B85BB5" w:rsidRDefault="00B85BB5" w:rsidP="00F73F6D">
      <w:pPr>
        <w:pStyle w:val="Nabraj"/>
        <w:numPr>
          <w:ilvl w:val="0"/>
          <w:numId w:val="17"/>
        </w:numPr>
        <w:ind w:left="567" w:hanging="283"/>
        <w:rPr>
          <w:rFonts w:ascii="Corbel" w:hAnsi="Corbel"/>
          <w:lang w:val="hr-HR"/>
        </w:rPr>
      </w:pPr>
      <w:r>
        <w:rPr>
          <w:rFonts w:ascii="Corbel" w:hAnsi="Corbel"/>
          <w:lang w:val="hr-HR"/>
        </w:rPr>
        <w:t>Izrada nacionalne strategije upravljanja obalnim područjima Libanona;</w:t>
      </w:r>
    </w:p>
    <w:p w14:paraId="4BE50A9A" w14:textId="77777777" w:rsidR="009F15F5" w:rsidRPr="00646406" w:rsidRDefault="00E45831">
      <w:pPr>
        <w:pStyle w:val="Nabraj"/>
        <w:numPr>
          <w:ilvl w:val="0"/>
          <w:numId w:val="17"/>
        </w:numPr>
        <w:ind w:left="567" w:hanging="283"/>
        <w:rPr>
          <w:rFonts w:ascii="Corbel" w:hAnsi="Corbel"/>
          <w:lang w:val="hr-HR"/>
        </w:rPr>
      </w:pPr>
      <w:r w:rsidRPr="00646406">
        <w:rPr>
          <w:rFonts w:ascii="Corbel" w:hAnsi="Corbel"/>
          <w:lang w:val="hr-HR"/>
        </w:rPr>
        <w:t>Dovršenje</w:t>
      </w:r>
      <w:r w:rsidR="00D80B23" w:rsidRPr="00646406">
        <w:rPr>
          <w:rFonts w:ascii="Corbel" w:hAnsi="Corbel"/>
          <w:lang w:val="hr-HR"/>
        </w:rPr>
        <w:t xml:space="preserve"> </w:t>
      </w:r>
      <w:r w:rsidRPr="00646406">
        <w:rPr>
          <w:rFonts w:ascii="Corbel" w:hAnsi="Corbel"/>
          <w:lang w:val="hr-HR"/>
        </w:rPr>
        <w:t>CAMP projekta u Izraelu</w:t>
      </w:r>
      <w:r w:rsidR="009F15F5" w:rsidRPr="00646406">
        <w:rPr>
          <w:rFonts w:ascii="Corbel" w:hAnsi="Corbel"/>
          <w:lang w:val="hr-HR"/>
        </w:rPr>
        <w:t>;</w:t>
      </w:r>
    </w:p>
    <w:p w14:paraId="2CD4922F" w14:textId="77777777" w:rsidR="00646406" w:rsidRDefault="00646406" w:rsidP="00085407">
      <w:pPr>
        <w:pStyle w:val="Nabraj"/>
        <w:numPr>
          <w:ilvl w:val="0"/>
          <w:numId w:val="17"/>
        </w:numPr>
        <w:ind w:left="567" w:hanging="283"/>
        <w:rPr>
          <w:rFonts w:ascii="Corbel" w:hAnsi="Corbel"/>
          <w:lang w:val="hr-HR"/>
        </w:rPr>
      </w:pPr>
      <w:r>
        <w:rPr>
          <w:rFonts w:ascii="Corbel" w:hAnsi="Corbel"/>
          <w:lang w:val="hr-HR"/>
        </w:rPr>
        <w:t>Izrada studija provedivosti za dva nova CAMP projekta, na Malti i u Turskoj;</w:t>
      </w:r>
    </w:p>
    <w:p w14:paraId="71F8DF8D" w14:textId="77777777" w:rsidR="0081103B" w:rsidRDefault="00646406" w:rsidP="00085407">
      <w:pPr>
        <w:pStyle w:val="Nabraj"/>
        <w:numPr>
          <w:ilvl w:val="0"/>
          <w:numId w:val="17"/>
        </w:numPr>
        <w:ind w:left="567" w:hanging="283"/>
        <w:rPr>
          <w:rFonts w:ascii="Corbel" w:hAnsi="Corbel"/>
          <w:lang w:val="hr-HR"/>
        </w:rPr>
      </w:pPr>
      <w:r>
        <w:rPr>
          <w:rFonts w:ascii="Corbel" w:hAnsi="Corbel"/>
          <w:lang w:val="hr-HR"/>
        </w:rPr>
        <w:t>Pomoć zemljama u izradi podloga za prostorno planiranje mora</w:t>
      </w:r>
      <w:r w:rsidR="001B419F" w:rsidRPr="0081103B">
        <w:rPr>
          <w:rFonts w:ascii="Corbel" w:hAnsi="Corbel"/>
          <w:lang w:val="hr-HR"/>
        </w:rPr>
        <w:t>.</w:t>
      </w:r>
    </w:p>
    <w:p w14:paraId="73A51330" w14:textId="77777777" w:rsidR="0081103B" w:rsidRPr="0081103B" w:rsidRDefault="0081103B" w:rsidP="0081103B">
      <w:pPr>
        <w:rPr>
          <w:lang w:val="hr-HR"/>
        </w:rPr>
      </w:pPr>
    </w:p>
    <w:p w14:paraId="1EDE1917" w14:textId="77777777" w:rsidR="001B419F" w:rsidRDefault="001B419F" w:rsidP="001B419F">
      <w:pPr>
        <w:pStyle w:val="Nabraj"/>
        <w:rPr>
          <w:rFonts w:ascii="Corbel" w:hAnsi="Corbel"/>
          <w:lang w:val="hr-HR"/>
        </w:rPr>
      </w:pPr>
      <w:r>
        <w:rPr>
          <w:rFonts w:ascii="Corbel" w:hAnsi="Corbel"/>
          <w:lang w:val="hr-HR"/>
        </w:rPr>
        <w:t xml:space="preserve">U sklopu </w:t>
      </w:r>
      <w:r w:rsidRPr="001B419F">
        <w:rPr>
          <w:rFonts w:ascii="Corbel" w:hAnsi="Corbel"/>
          <w:u w:val="single"/>
          <w:lang w:val="hr-HR"/>
        </w:rPr>
        <w:t>Programa 5</w:t>
      </w:r>
      <w:r>
        <w:rPr>
          <w:rFonts w:ascii="Corbel" w:hAnsi="Corbel"/>
          <w:lang w:val="hr-HR"/>
        </w:rPr>
        <w:t xml:space="preserve"> </w:t>
      </w:r>
      <w:r w:rsidR="00D80B23" w:rsidRPr="00F06B3A">
        <w:rPr>
          <w:rFonts w:ascii="Corbel" w:hAnsi="Corbel"/>
          <w:bCs/>
          <w:szCs w:val="22"/>
          <w:lang w:val="hr-HR"/>
        </w:rPr>
        <w:t>predviđene su aktivnosti</w:t>
      </w:r>
      <w:r>
        <w:rPr>
          <w:rFonts w:ascii="Corbel" w:hAnsi="Corbel"/>
          <w:lang w:val="hr-HR"/>
        </w:rPr>
        <w:t>:</w:t>
      </w:r>
    </w:p>
    <w:p w14:paraId="49755C8C" w14:textId="77777777" w:rsidR="001B419F" w:rsidRDefault="001B419F" w:rsidP="00085407">
      <w:pPr>
        <w:pStyle w:val="Nabraj"/>
        <w:numPr>
          <w:ilvl w:val="0"/>
          <w:numId w:val="17"/>
        </w:numPr>
        <w:ind w:left="567" w:hanging="283"/>
        <w:rPr>
          <w:rFonts w:ascii="Corbel" w:hAnsi="Corbel"/>
          <w:lang w:val="hr-HR"/>
        </w:rPr>
      </w:pPr>
      <w:r w:rsidRPr="00D80B23">
        <w:rPr>
          <w:rFonts w:ascii="Corbel" w:hAnsi="Corbel"/>
          <w:lang w:val="hr-HR"/>
        </w:rPr>
        <w:t xml:space="preserve">Uspostava međuresornih koordinacijskih mehanizama </w:t>
      </w:r>
      <w:r w:rsidR="00D80B23" w:rsidRPr="00D80B23">
        <w:rPr>
          <w:rFonts w:ascii="Corbel" w:hAnsi="Corbel"/>
          <w:lang w:val="hr-HR"/>
        </w:rPr>
        <w:t>u Libanon</w:t>
      </w:r>
      <w:r w:rsidR="0081103B">
        <w:rPr>
          <w:rFonts w:ascii="Corbel" w:hAnsi="Corbel"/>
          <w:lang w:val="hr-HR"/>
        </w:rPr>
        <w:t>u</w:t>
      </w:r>
      <w:r w:rsidR="00D80B23" w:rsidRPr="00D80B23">
        <w:rPr>
          <w:rFonts w:ascii="Corbel" w:hAnsi="Corbel"/>
          <w:lang w:val="hr-HR"/>
        </w:rPr>
        <w:t xml:space="preserve"> i Tunis</w:t>
      </w:r>
      <w:r w:rsidR="0081103B">
        <w:rPr>
          <w:rFonts w:ascii="Corbel" w:hAnsi="Corbel"/>
          <w:lang w:val="hr-HR"/>
        </w:rPr>
        <w:t>u</w:t>
      </w:r>
      <w:r w:rsidR="00E45831">
        <w:rPr>
          <w:rFonts w:ascii="Corbel" w:hAnsi="Corbel"/>
          <w:lang w:val="hr-HR"/>
        </w:rPr>
        <w:t xml:space="preserve"> te potpora radu </w:t>
      </w:r>
      <w:r w:rsidR="009F15F5">
        <w:rPr>
          <w:rFonts w:ascii="Corbel" w:hAnsi="Corbel"/>
          <w:lang w:val="hr-HR"/>
        </w:rPr>
        <w:t>koordinacijskog mehanizma uspostavljenog u okviru CAMP-a Bosna i Hercegovina</w:t>
      </w:r>
      <w:r w:rsidR="00676F74">
        <w:rPr>
          <w:rFonts w:ascii="Corbel" w:hAnsi="Corbel"/>
          <w:lang w:val="hr-HR"/>
        </w:rPr>
        <w:t>;</w:t>
      </w:r>
    </w:p>
    <w:p w14:paraId="366C54DB" w14:textId="77777777" w:rsidR="009F15F5" w:rsidRDefault="00676F74" w:rsidP="00676F74">
      <w:pPr>
        <w:pStyle w:val="Nabraj"/>
        <w:numPr>
          <w:ilvl w:val="0"/>
          <w:numId w:val="17"/>
        </w:numPr>
        <w:ind w:left="567" w:hanging="283"/>
        <w:rPr>
          <w:rFonts w:ascii="Corbel" w:hAnsi="Corbel"/>
          <w:szCs w:val="22"/>
          <w:lang w:val="hr-HR"/>
        </w:rPr>
      </w:pPr>
      <w:r w:rsidRPr="00676F74">
        <w:rPr>
          <w:rFonts w:ascii="Corbel" w:hAnsi="Corbel"/>
          <w:szCs w:val="22"/>
          <w:lang w:val="hr-HR"/>
        </w:rPr>
        <w:t>Redovno ažuriranje online tečaja MedOpen i održavanje naprednog tečaja na engleskom ili francuskom jeziku</w:t>
      </w:r>
      <w:r w:rsidR="0084067E">
        <w:rPr>
          <w:rFonts w:ascii="Corbel" w:hAnsi="Corbel"/>
          <w:szCs w:val="22"/>
          <w:lang w:val="hr-HR"/>
        </w:rPr>
        <w:t>.</w:t>
      </w:r>
    </w:p>
    <w:p w14:paraId="750021E8" w14:textId="77777777" w:rsidR="00D80B23" w:rsidRDefault="00D80B23" w:rsidP="00D80B23">
      <w:pPr>
        <w:rPr>
          <w:lang w:val="hr-HR"/>
        </w:rPr>
      </w:pPr>
    </w:p>
    <w:p w14:paraId="2121C502" w14:textId="77777777" w:rsidR="00D80B23" w:rsidRDefault="00D80B23" w:rsidP="00D80B23">
      <w:pPr>
        <w:pStyle w:val="Nabraj"/>
        <w:rPr>
          <w:rFonts w:ascii="Corbel" w:hAnsi="Corbel"/>
          <w:lang w:val="hr-HR"/>
        </w:rPr>
      </w:pPr>
      <w:r>
        <w:rPr>
          <w:rFonts w:ascii="Corbel" w:hAnsi="Corbel"/>
          <w:lang w:val="hr-HR"/>
        </w:rPr>
        <w:t xml:space="preserve">U sklopu </w:t>
      </w:r>
      <w:r w:rsidRPr="001B419F">
        <w:rPr>
          <w:rFonts w:ascii="Corbel" w:hAnsi="Corbel"/>
          <w:u w:val="single"/>
          <w:lang w:val="hr-HR"/>
        </w:rPr>
        <w:t xml:space="preserve">Programa </w:t>
      </w:r>
      <w:r>
        <w:rPr>
          <w:rFonts w:ascii="Corbel" w:hAnsi="Corbel"/>
          <w:u w:val="single"/>
          <w:lang w:val="hr-HR"/>
        </w:rPr>
        <w:t>6</w:t>
      </w:r>
      <w:r>
        <w:rPr>
          <w:rFonts w:ascii="Corbel" w:hAnsi="Corbel"/>
          <w:lang w:val="hr-HR"/>
        </w:rPr>
        <w:t xml:space="preserve"> </w:t>
      </w:r>
      <w:r w:rsidRPr="00F06B3A">
        <w:rPr>
          <w:rFonts w:ascii="Corbel" w:hAnsi="Corbel"/>
          <w:bCs/>
          <w:szCs w:val="22"/>
          <w:lang w:val="hr-HR"/>
        </w:rPr>
        <w:t>predviđene su aktivnosti</w:t>
      </w:r>
      <w:r>
        <w:rPr>
          <w:rFonts w:ascii="Corbel" w:hAnsi="Corbel"/>
          <w:lang w:val="hr-HR"/>
        </w:rPr>
        <w:t>:</w:t>
      </w:r>
    </w:p>
    <w:p w14:paraId="278F9DCB" w14:textId="77777777" w:rsidR="00D80B23" w:rsidRPr="009F15F5" w:rsidRDefault="00D80B23" w:rsidP="009F15F5">
      <w:pPr>
        <w:pStyle w:val="Nabraj"/>
        <w:numPr>
          <w:ilvl w:val="0"/>
          <w:numId w:val="17"/>
        </w:numPr>
        <w:ind w:left="567" w:hanging="283"/>
        <w:rPr>
          <w:rFonts w:ascii="Corbel" w:hAnsi="Corbel"/>
          <w:lang w:val="hr-HR"/>
        </w:rPr>
      </w:pPr>
      <w:r w:rsidRPr="00F73F6D">
        <w:rPr>
          <w:rFonts w:ascii="Corbel" w:hAnsi="Corbel"/>
          <w:lang w:val="hr-HR"/>
        </w:rPr>
        <w:t>Provedba Integralnog programa monitoringa i procjene stanja okoliša (IMAP) u dijelu koji se odnosi na obalne deskriptore: praćenje i podrška u provedbi nacionalnih monitoringa u zemljama Mediterana</w:t>
      </w:r>
      <w:r w:rsidR="00646406">
        <w:rPr>
          <w:rFonts w:ascii="Corbel" w:hAnsi="Corbel"/>
          <w:lang w:val="hr-HR"/>
        </w:rPr>
        <w:t>;</w:t>
      </w:r>
    </w:p>
    <w:p w14:paraId="4BA533D6" w14:textId="77777777" w:rsidR="00D80B23" w:rsidRDefault="00D80B23" w:rsidP="00D80B23">
      <w:pPr>
        <w:pStyle w:val="Nabraj"/>
        <w:numPr>
          <w:ilvl w:val="0"/>
          <w:numId w:val="17"/>
        </w:numPr>
        <w:ind w:left="567" w:hanging="283"/>
        <w:rPr>
          <w:rFonts w:ascii="Corbel" w:hAnsi="Corbel"/>
          <w:lang w:val="hr-HR"/>
        </w:rPr>
      </w:pPr>
      <w:r>
        <w:rPr>
          <w:rFonts w:ascii="Corbel" w:hAnsi="Corbel"/>
          <w:lang w:val="hr-HR"/>
        </w:rPr>
        <w:t xml:space="preserve">Ažuriranje i testiranje metodologije </w:t>
      </w:r>
      <w:r w:rsidR="00505299">
        <w:rPr>
          <w:rFonts w:ascii="Corbel" w:hAnsi="Corbel"/>
          <w:lang w:val="hr-HR"/>
        </w:rPr>
        <w:t xml:space="preserve">za predloženi zajednički IMAP obalni </w:t>
      </w:r>
      <w:r w:rsidR="0081103B">
        <w:rPr>
          <w:rFonts w:ascii="Corbel" w:hAnsi="Corbel"/>
          <w:lang w:val="hr-HR"/>
        </w:rPr>
        <w:t xml:space="preserve">deskriptor </w:t>
      </w:r>
      <w:r w:rsidR="00505299">
        <w:rPr>
          <w:rFonts w:ascii="Corbel" w:hAnsi="Corbel"/>
          <w:lang w:val="hr-HR"/>
        </w:rPr>
        <w:t>25 koji se odnosi na promjene u biljnom pokrovu;</w:t>
      </w:r>
    </w:p>
    <w:p w14:paraId="1BC27056" w14:textId="77777777" w:rsidR="00D80B23" w:rsidRDefault="00505299" w:rsidP="00D80B23">
      <w:pPr>
        <w:pStyle w:val="Nabraj"/>
        <w:numPr>
          <w:ilvl w:val="0"/>
          <w:numId w:val="17"/>
        </w:numPr>
        <w:ind w:left="567" w:hanging="283"/>
        <w:rPr>
          <w:rFonts w:ascii="Corbel" w:hAnsi="Corbel"/>
          <w:lang w:val="hr-HR"/>
        </w:rPr>
      </w:pPr>
      <w:r>
        <w:rPr>
          <w:rFonts w:ascii="Corbel" w:hAnsi="Corbel"/>
          <w:lang w:val="hr-HR"/>
        </w:rPr>
        <w:t>Organizacija koordinacijskih sastanaka za</w:t>
      </w:r>
      <w:r w:rsidR="0081103B">
        <w:rPr>
          <w:rFonts w:ascii="Corbel" w:hAnsi="Corbel"/>
          <w:lang w:val="hr-HR"/>
        </w:rPr>
        <w:t xml:space="preserve"> „obalni“ </w:t>
      </w:r>
      <w:r>
        <w:rPr>
          <w:rFonts w:ascii="Corbel" w:hAnsi="Corbel"/>
          <w:lang w:val="hr-HR"/>
        </w:rPr>
        <w:t xml:space="preserve">klaster IMAP </w:t>
      </w:r>
      <w:r w:rsidR="0081103B">
        <w:rPr>
          <w:rFonts w:ascii="Corbel" w:hAnsi="Corbel"/>
          <w:lang w:val="hr-HR"/>
        </w:rPr>
        <w:t>deskriptora</w:t>
      </w:r>
      <w:r>
        <w:rPr>
          <w:rFonts w:ascii="Corbel" w:hAnsi="Corbel"/>
          <w:lang w:val="hr-HR"/>
        </w:rPr>
        <w:t xml:space="preserve"> (tzv. CORMON sastanci)</w:t>
      </w:r>
      <w:r w:rsidR="0084067E">
        <w:rPr>
          <w:rFonts w:ascii="Corbel" w:hAnsi="Corbel"/>
          <w:lang w:val="hr-HR"/>
        </w:rPr>
        <w:t>. Glavni CORMON planiran je za ožujak 202</w:t>
      </w:r>
      <w:r w:rsidR="002617FF">
        <w:rPr>
          <w:rFonts w:ascii="Corbel" w:hAnsi="Corbel"/>
          <w:lang w:val="hr-HR"/>
        </w:rPr>
        <w:t>4</w:t>
      </w:r>
      <w:r w:rsidR="0084067E">
        <w:rPr>
          <w:rFonts w:ascii="Corbel" w:hAnsi="Corbel"/>
          <w:lang w:val="hr-HR"/>
        </w:rPr>
        <w:t>. godine</w:t>
      </w:r>
      <w:r>
        <w:rPr>
          <w:rFonts w:ascii="Corbel" w:hAnsi="Corbel"/>
          <w:lang w:val="hr-HR"/>
        </w:rPr>
        <w:t>.</w:t>
      </w:r>
    </w:p>
    <w:p w14:paraId="0D5C53AF" w14:textId="77777777" w:rsidR="00505299" w:rsidRDefault="00505299" w:rsidP="00505299">
      <w:pPr>
        <w:pStyle w:val="Nabraj"/>
        <w:rPr>
          <w:rFonts w:ascii="Corbel" w:hAnsi="Corbel"/>
          <w:lang w:val="hr-HR"/>
        </w:rPr>
      </w:pPr>
      <w:r>
        <w:rPr>
          <w:rFonts w:ascii="Corbel" w:hAnsi="Corbel"/>
          <w:lang w:val="hr-HR"/>
        </w:rPr>
        <w:t xml:space="preserve">U sklopu </w:t>
      </w:r>
      <w:r w:rsidRPr="001B419F">
        <w:rPr>
          <w:rFonts w:ascii="Corbel" w:hAnsi="Corbel"/>
          <w:u w:val="single"/>
          <w:lang w:val="hr-HR"/>
        </w:rPr>
        <w:t xml:space="preserve">Programa </w:t>
      </w:r>
      <w:r>
        <w:rPr>
          <w:rFonts w:ascii="Corbel" w:hAnsi="Corbel"/>
          <w:u w:val="single"/>
          <w:lang w:val="hr-HR"/>
        </w:rPr>
        <w:t>7</w:t>
      </w:r>
      <w:r>
        <w:rPr>
          <w:rFonts w:ascii="Corbel" w:hAnsi="Corbel"/>
          <w:lang w:val="hr-HR"/>
        </w:rPr>
        <w:t xml:space="preserve"> </w:t>
      </w:r>
      <w:r w:rsidRPr="00F06B3A">
        <w:rPr>
          <w:rFonts w:ascii="Corbel" w:hAnsi="Corbel"/>
          <w:bCs/>
          <w:szCs w:val="22"/>
          <w:lang w:val="hr-HR"/>
        </w:rPr>
        <w:t>predviđene su aktivnosti</w:t>
      </w:r>
      <w:r>
        <w:rPr>
          <w:rFonts w:ascii="Corbel" w:hAnsi="Corbel"/>
          <w:lang w:val="hr-HR"/>
        </w:rPr>
        <w:t>:</w:t>
      </w:r>
    </w:p>
    <w:p w14:paraId="2A031C25" w14:textId="77777777" w:rsidR="00505299" w:rsidRPr="00505299" w:rsidRDefault="00505299" w:rsidP="00505299">
      <w:pPr>
        <w:pStyle w:val="Nabraj"/>
        <w:numPr>
          <w:ilvl w:val="0"/>
          <w:numId w:val="16"/>
        </w:numPr>
        <w:ind w:left="567" w:hanging="283"/>
        <w:rPr>
          <w:rFonts w:ascii="Corbel" w:hAnsi="Corbel"/>
          <w:lang w:val="hr-HR"/>
        </w:rPr>
      </w:pPr>
      <w:r w:rsidRPr="00505299">
        <w:rPr>
          <w:rFonts w:ascii="Corbel" w:hAnsi="Corbel"/>
          <w:lang w:val="hr-HR"/>
        </w:rPr>
        <w:t>Organizacija regionalne proslave Mediteranskog dana obale u jednoj od Ugovornih stranaka Barcelonske konvencije;</w:t>
      </w:r>
    </w:p>
    <w:p w14:paraId="545B7A6D" w14:textId="77777777" w:rsidR="00505299" w:rsidRPr="00505299" w:rsidRDefault="00505299" w:rsidP="00505299">
      <w:pPr>
        <w:pStyle w:val="Nabraj"/>
        <w:numPr>
          <w:ilvl w:val="0"/>
          <w:numId w:val="16"/>
        </w:numPr>
        <w:ind w:left="567" w:hanging="283"/>
        <w:rPr>
          <w:rFonts w:ascii="Corbel" w:hAnsi="Corbel"/>
          <w:lang w:val="hr-HR"/>
        </w:rPr>
      </w:pPr>
      <w:r w:rsidRPr="00505299">
        <w:rPr>
          <w:rFonts w:ascii="Corbel" w:hAnsi="Corbel"/>
          <w:lang w:val="hr-HR"/>
        </w:rPr>
        <w:t>U skladu s financijskim mogućnostima i raspoloživim ljudskim kapacitetima, sudjelovanje u pripremi i provedbi lokalnih proslava Dana obale;</w:t>
      </w:r>
    </w:p>
    <w:p w14:paraId="54749046" w14:textId="77777777" w:rsidR="00505299" w:rsidRPr="00676F74" w:rsidRDefault="00505299" w:rsidP="00505299">
      <w:pPr>
        <w:pStyle w:val="Nabraj"/>
        <w:numPr>
          <w:ilvl w:val="0"/>
          <w:numId w:val="16"/>
        </w:numPr>
        <w:ind w:left="567" w:hanging="283"/>
        <w:rPr>
          <w:rFonts w:ascii="Corbel" w:hAnsi="Corbel"/>
          <w:lang w:val="hr-HR"/>
        </w:rPr>
      </w:pPr>
      <w:r w:rsidRPr="00505299">
        <w:rPr>
          <w:rFonts w:ascii="Corbel" w:hAnsi="Corbel"/>
          <w:lang w:val="hr-HR"/>
        </w:rPr>
        <w:lastRenderedPageBreak/>
        <w:t>Sudjelovanje na međunarodnim konferencijama i sastancima organiziranim od strane ugovornih stranaka Barcelonske konvencije, kao odgovor na dobivene pozive, a po preporuci UNEP/MAP koordinator</w:t>
      </w:r>
      <w:r w:rsidR="0084067E">
        <w:rPr>
          <w:rFonts w:ascii="Corbel" w:hAnsi="Corbel"/>
          <w:lang w:val="hr-HR"/>
        </w:rPr>
        <w:t>ice</w:t>
      </w:r>
      <w:r w:rsidRPr="00505299">
        <w:rPr>
          <w:rFonts w:ascii="Corbel" w:hAnsi="Corbel"/>
          <w:lang w:val="hr-HR"/>
        </w:rPr>
        <w:t xml:space="preserve"> i u skladu s programom rada UNEP/MAP-</w:t>
      </w:r>
      <w:r w:rsidRPr="00505299">
        <w:rPr>
          <w:lang w:val="hr-HR"/>
        </w:rPr>
        <w:t>a</w:t>
      </w:r>
      <w:r w:rsidR="00676F74" w:rsidRPr="00676F74">
        <w:rPr>
          <w:rFonts w:ascii="Corbel" w:hAnsi="Corbel"/>
          <w:lang w:val="hr-HR"/>
        </w:rPr>
        <w:t>;</w:t>
      </w:r>
    </w:p>
    <w:p w14:paraId="16CF9DC1" w14:textId="77777777" w:rsidR="00676F74" w:rsidRPr="00676F74" w:rsidRDefault="00676F74" w:rsidP="00085407">
      <w:pPr>
        <w:pStyle w:val="Nabraj"/>
        <w:numPr>
          <w:ilvl w:val="0"/>
          <w:numId w:val="16"/>
        </w:numPr>
        <w:ind w:left="567" w:hanging="283"/>
        <w:rPr>
          <w:rFonts w:ascii="Corbel" w:hAnsi="Corbel"/>
          <w:lang w:val="hr-HR"/>
        </w:rPr>
      </w:pPr>
      <w:r w:rsidRPr="00676F74">
        <w:rPr>
          <w:rFonts w:ascii="Corbel" w:hAnsi="Corbel"/>
          <w:lang w:val="hr-HR"/>
        </w:rPr>
        <w:t>Redovno održavanje i ažuriranje stranica koje podržavaju platformu IUOP-a</w:t>
      </w:r>
      <w:r w:rsidR="0084067E">
        <w:rPr>
          <w:rFonts w:ascii="Corbel" w:hAnsi="Corbel"/>
          <w:lang w:val="hr-HR"/>
        </w:rPr>
        <w:t xml:space="preserve"> te postupni prijenos materijala na server INFO/RAC-a</w:t>
      </w:r>
      <w:r w:rsidRPr="00676F74">
        <w:rPr>
          <w:rFonts w:ascii="Corbel" w:hAnsi="Corbel"/>
          <w:lang w:val="hr-HR"/>
        </w:rPr>
        <w:t>.</w:t>
      </w:r>
    </w:p>
    <w:p w14:paraId="35E3C42A" w14:textId="77777777" w:rsidR="00AC4B42" w:rsidRPr="002617FF" w:rsidRDefault="00504A19" w:rsidP="00FC33C4">
      <w:pPr>
        <w:spacing w:before="100" w:beforeAutospacing="1" w:after="100" w:afterAutospacing="1"/>
        <w:rPr>
          <w:rFonts w:ascii="Corbel" w:hAnsi="Corbel"/>
          <w:b/>
          <w:lang w:val="hr-HR"/>
        </w:rPr>
      </w:pPr>
      <w:r w:rsidRPr="002617FF">
        <w:rPr>
          <w:rFonts w:ascii="Corbel" w:hAnsi="Corbel"/>
          <w:b/>
          <w:szCs w:val="22"/>
          <w:lang w:val="hr-HR"/>
        </w:rPr>
        <w:t>3.2</w:t>
      </w:r>
      <w:r w:rsidRPr="002617FF">
        <w:rPr>
          <w:rFonts w:ascii="Corbel" w:hAnsi="Corbel"/>
          <w:b/>
          <w:szCs w:val="22"/>
          <w:lang w:val="hr-HR"/>
        </w:rPr>
        <w:tab/>
      </w:r>
      <w:r w:rsidR="001C4C8B" w:rsidRPr="002617FF">
        <w:rPr>
          <w:rFonts w:ascii="Corbel" w:hAnsi="Corbel"/>
          <w:b/>
          <w:szCs w:val="22"/>
          <w:lang w:val="hr-HR"/>
        </w:rPr>
        <w:t>Planirane aktivnosti koje se</w:t>
      </w:r>
      <w:r w:rsidR="001C4C8B" w:rsidRPr="002617FF">
        <w:rPr>
          <w:rFonts w:ascii="Corbel" w:hAnsi="Corbel"/>
          <w:b/>
          <w:lang w:val="hr-HR"/>
        </w:rPr>
        <w:t xml:space="preserve"> </w:t>
      </w:r>
      <w:r w:rsidR="00FC33C4" w:rsidRPr="002617FF">
        <w:rPr>
          <w:rFonts w:ascii="Corbel" w:hAnsi="Corbel"/>
          <w:b/>
          <w:lang w:val="hr-HR"/>
        </w:rPr>
        <w:t xml:space="preserve">financiraju iz </w:t>
      </w:r>
      <w:r w:rsidR="0081103B" w:rsidRPr="002617FF">
        <w:rPr>
          <w:rFonts w:ascii="Corbel" w:hAnsi="Corbel"/>
          <w:b/>
          <w:lang w:val="hr-HR"/>
        </w:rPr>
        <w:t>EU fondova</w:t>
      </w:r>
    </w:p>
    <w:p w14:paraId="7DE94AEF" w14:textId="77777777" w:rsidR="00B85E41" w:rsidRPr="002617FF" w:rsidRDefault="006B2D42" w:rsidP="00AD5817">
      <w:pPr>
        <w:pStyle w:val="ListParagraph"/>
        <w:ind w:left="0"/>
        <w:rPr>
          <w:rFonts w:ascii="Corbel" w:hAnsi="Corbel"/>
          <w:lang w:val="hr-HR"/>
        </w:rPr>
      </w:pPr>
      <w:r w:rsidRPr="002617FF">
        <w:rPr>
          <w:rFonts w:ascii="Corbel" w:hAnsi="Corbel"/>
          <w:lang w:val="hr-HR"/>
        </w:rPr>
        <w:t>Aktivnosti koje se financiraju</w:t>
      </w:r>
      <w:r w:rsidR="00676F74" w:rsidRPr="002617FF">
        <w:rPr>
          <w:rFonts w:ascii="Corbel" w:hAnsi="Corbel"/>
          <w:lang w:val="hr-HR"/>
        </w:rPr>
        <w:t xml:space="preserve"> </w:t>
      </w:r>
      <w:r w:rsidRPr="002617FF">
        <w:rPr>
          <w:rFonts w:ascii="Corbel" w:hAnsi="Corbel"/>
          <w:lang w:val="hr-HR"/>
        </w:rPr>
        <w:t>iz EU fondova</w:t>
      </w:r>
      <w:r w:rsidR="00676F74" w:rsidRPr="002617FF">
        <w:rPr>
          <w:rFonts w:ascii="Corbel" w:hAnsi="Corbel"/>
          <w:lang w:val="hr-HR"/>
        </w:rPr>
        <w:t xml:space="preserve"> </w:t>
      </w:r>
      <w:r w:rsidRPr="002617FF">
        <w:rPr>
          <w:rFonts w:ascii="Corbel" w:hAnsi="Corbel"/>
          <w:lang w:val="hr-HR"/>
        </w:rPr>
        <w:t>spadaju u tzv. „vanjske aktivnosti“ koje prate i dopunjuju „redovan program“ i koje se ugovaraju i provode u suradnji s ugovornim stran</w:t>
      </w:r>
      <w:r w:rsidR="00D056C8" w:rsidRPr="002617FF">
        <w:rPr>
          <w:rFonts w:ascii="Corbel" w:hAnsi="Corbel"/>
          <w:lang w:val="hr-HR"/>
        </w:rPr>
        <w:t>k</w:t>
      </w:r>
      <w:r w:rsidRPr="002617FF">
        <w:rPr>
          <w:rFonts w:ascii="Corbel" w:hAnsi="Corbel"/>
          <w:lang w:val="hr-HR"/>
        </w:rPr>
        <w:t>ama Barcelonske konvencije. Aktivnosti koje su odobrene prije usvajanja plana rada na Konferenciji ugovornih strana</w:t>
      </w:r>
      <w:r w:rsidR="00D056C8" w:rsidRPr="002617FF">
        <w:rPr>
          <w:rFonts w:ascii="Corbel" w:hAnsi="Corbel"/>
          <w:lang w:val="hr-HR"/>
        </w:rPr>
        <w:t>ka</w:t>
      </w:r>
      <w:r w:rsidRPr="002617FF">
        <w:rPr>
          <w:rFonts w:ascii="Corbel" w:hAnsi="Corbel"/>
          <w:lang w:val="hr-HR"/>
        </w:rPr>
        <w:t xml:space="preserve"> prikaz</w:t>
      </w:r>
      <w:r w:rsidR="0081103B" w:rsidRPr="002617FF">
        <w:rPr>
          <w:rFonts w:ascii="Corbel" w:hAnsi="Corbel"/>
          <w:lang w:val="hr-HR"/>
        </w:rPr>
        <w:t>uju</w:t>
      </w:r>
      <w:r w:rsidRPr="002617FF">
        <w:rPr>
          <w:rFonts w:ascii="Corbel" w:hAnsi="Corbel"/>
          <w:lang w:val="hr-HR"/>
        </w:rPr>
        <w:t xml:space="preserve"> s</w:t>
      </w:r>
      <w:r w:rsidR="0081103B" w:rsidRPr="002617FF">
        <w:rPr>
          <w:rFonts w:ascii="Corbel" w:hAnsi="Corbel"/>
          <w:lang w:val="hr-HR"/>
        </w:rPr>
        <w:t>e</w:t>
      </w:r>
      <w:r w:rsidRPr="002617FF">
        <w:rPr>
          <w:rFonts w:ascii="Corbel" w:hAnsi="Corbel"/>
          <w:lang w:val="hr-HR"/>
        </w:rPr>
        <w:t xml:space="preserve"> u planu rada i budžetu UNEP/MAP-a. </w:t>
      </w:r>
    </w:p>
    <w:p w14:paraId="79EC9E31" w14:textId="77777777" w:rsidR="00EF2CA4" w:rsidRPr="002617FF" w:rsidRDefault="00EF2CA4" w:rsidP="00AD5817">
      <w:pPr>
        <w:pStyle w:val="ListParagraph"/>
        <w:ind w:left="0"/>
        <w:rPr>
          <w:rFonts w:ascii="Corbel" w:hAnsi="Corbel"/>
          <w:lang w:val="hr-HR"/>
        </w:rPr>
      </w:pPr>
    </w:p>
    <w:p w14:paraId="057DC93F" w14:textId="77777777" w:rsidR="00D651D1" w:rsidRPr="002617FF" w:rsidRDefault="006B1E2D" w:rsidP="006B1E2D">
      <w:pPr>
        <w:pStyle w:val="ListParagraph"/>
        <w:ind w:left="0"/>
        <w:rPr>
          <w:rFonts w:ascii="Corbel" w:hAnsi="Corbel"/>
          <w:b/>
          <w:szCs w:val="22"/>
          <w:lang w:val="hr-HR"/>
        </w:rPr>
      </w:pPr>
      <w:r w:rsidRPr="00645709">
        <w:rPr>
          <w:rFonts w:ascii="Corbel" w:hAnsi="Corbel"/>
          <w:lang w:val="hr-HR"/>
        </w:rPr>
        <w:t xml:space="preserve">U 2024. godini nastavlja se realizacija </w:t>
      </w:r>
      <w:r w:rsidR="00D651D1" w:rsidRPr="00645709">
        <w:rPr>
          <w:rFonts w:ascii="Corbel" w:hAnsi="Corbel"/>
          <w:szCs w:val="22"/>
          <w:lang w:val="hr-HR"/>
        </w:rPr>
        <w:t>HORIZON2020</w:t>
      </w:r>
      <w:r w:rsidR="00D651D1" w:rsidRPr="002617FF">
        <w:rPr>
          <w:rFonts w:ascii="Corbel" w:hAnsi="Corbel"/>
          <w:szCs w:val="22"/>
          <w:lang w:val="hr-HR"/>
        </w:rPr>
        <w:t xml:space="preserve"> projekt</w:t>
      </w:r>
      <w:r>
        <w:rPr>
          <w:rFonts w:ascii="Corbel" w:hAnsi="Corbel"/>
          <w:szCs w:val="22"/>
          <w:lang w:val="hr-HR"/>
        </w:rPr>
        <w:t>a</w:t>
      </w:r>
      <w:r w:rsidR="00D651D1" w:rsidRPr="002617FF">
        <w:rPr>
          <w:rFonts w:ascii="Corbel" w:hAnsi="Corbel"/>
          <w:szCs w:val="22"/>
          <w:lang w:val="hr-HR"/>
        </w:rPr>
        <w:t xml:space="preserve"> MSP4BIO čiji je cilj jačanje kapaciteta za </w:t>
      </w:r>
      <w:r w:rsidR="00D651D1" w:rsidRPr="00645709">
        <w:rPr>
          <w:rFonts w:ascii="Corbel" w:hAnsi="Corbel"/>
          <w:szCs w:val="22"/>
          <w:lang w:val="hr-HR"/>
        </w:rPr>
        <w:t>znanstveno utemeljeno planiranje namjena mora i zaštitu biološke raznolikosti kroz mrežu morskih</w:t>
      </w:r>
      <w:r w:rsidR="00D651D1" w:rsidRPr="002617FF">
        <w:rPr>
          <w:rFonts w:ascii="Corbel" w:hAnsi="Corbel"/>
          <w:szCs w:val="22"/>
          <w:lang w:val="hr-HR"/>
        </w:rPr>
        <w:t xml:space="preserve"> zaštićenih područja na Mediteranu, u Crnom moru, na Baltiku i Atlantiku. Projekt traje </w:t>
      </w:r>
      <w:r w:rsidR="000F135F" w:rsidRPr="002617FF">
        <w:rPr>
          <w:rFonts w:ascii="Corbel" w:hAnsi="Corbel"/>
          <w:szCs w:val="22"/>
          <w:lang w:val="hr-HR"/>
        </w:rPr>
        <w:t>do kolovoza 2025. godine, a u 202</w:t>
      </w:r>
      <w:r w:rsidR="009A6A9D">
        <w:rPr>
          <w:rFonts w:ascii="Corbel" w:hAnsi="Corbel"/>
          <w:szCs w:val="22"/>
          <w:lang w:val="hr-HR"/>
        </w:rPr>
        <w:t>4</w:t>
      </w:r>
      <w:r w:rsidR="000F135F" w:rsidRPr="002617FF">
        <w:rPr>
          <w:rFonts w:ascii="Corbel" w:hAnsi="Corbel"/>
          <w:szCs w:val="22"/>
          <w:lang w:val="hr-HR"/>
        </w:rPr>
        <w:t>. godini aktivnosti Centra usmjerene su na izradu ulaznih materijala za: strateški dokument o ja</w:t>
      </w:r>
      <w:r w:rsidR="000F135F" w:rsidRPr="002617FF">
        <w:rPr>
          <w:rFonts w:ascii="Corbel" w:hAnsi="Corbel" w:hint="eastAsia"/>
          <w:szCs w:val="22"/>
          <w:lang w:val="hr-HR"/>
        </w:rPr>
        <w:t>č</w:t>
      </w:r>
      <w:r w:rsidR="000F135F" w:rsidRPr="002617FF">
        <w:rPr>
          <w:rFonts w:ascii="Corbel" w:hAnsi="Corbel"/>
          <w:szCs w:val="22"/>
          <w:lang w:val="hr-HR"/>
        </w:rPr>
        <w:t>anju zaštite bio</w:t>
      </w:r>
      <w:r w:rsidR="003361E9" w:rsidRPr="002617FF">
        <w:rPr>
          <w:rFonts w:ascii="Corbel" w:hAnsi="Corbel"/>
          <w:szCs w:val="22"/>
          <w:lang w:val="hr-HR"/>
        </w:rPr>
        <w:t>loške raznolikosti</w:t>
      </w:r>
      <w:r w:rsidR="000F135F" w:rsidRPr="002617FF">
        <w:rPr>
          <w:rFonts w:ascii="Corbel" w:hAnsi="Corbel"/>
          <w:szCs w:val="22"/>
          <w:lang w:val="hr-HR"/>
        </w:rPr>
        <w:t xml:space="preserve"> u kontekstu prostornog planiranja mora</w:t>
      </w:r>
      <w:r w:rsidR="003361E9" w:rsidRPr="002617FF">
        <w:rPr>
          <w:rFonts w:ascii="Corbel" w:hAnsi="Corbel"/>
          <w:szCs w:val="22"/>
          <w:lang w:val="hr-HR"/>
        </w:rPr>
        <w:t xml:space="preserve"> te</w:t>
      </w:r>
      <w:r w:rsidR="000F135F" w:rsidRPr="002617FF">
        <w:rPr>
          <w:rFonts w:ascii="Corbel" w:hAnsi="Corbel"/>
          <w:szCs w:val="22"/>
          <w:lang w:val="hr-HR"/>
        </w:rPr>
        <w:t xml:space="preserve"> ekološki i socio-ekonomski okvir za prostorno planiranje mora.</w:t>
      </w:r>
    </w:p>
    <w:p w14:paraId="459E2AB6" w14:textId="77777777" w:rsidR="00522DB7" w:rsidRDefault="00522DB7" w:rsidP="00AD5817">
      <w:pPr>
        <w:pStyle w:val="ListParagraph"/>
        <w:ind w:left="0"/>
        <w:rPr>
          <w:rFonts w:ascii="Corbel" w:hAnsi="Corbel"/>
          <w:lang w:val="hr-HR"/>
        </w:rPr>
      </w:pPr>
    </w:p>
    <w:p w14:paraId="5FD96421" w14:textId="77777777" w:rsidR="000009B8" w:rsidRPr="00B457BE" w:rsidRDefault="001C4C8B" w:rsidP="00AD5817">
      <w:pPr>
        <w:pStyle w:val="Heading1"/>
        <w:numPr>
          <w:ilvl w:val="0"/>
          <w:numId w:val="3"/>
        </w:numPr>
        <w:jc w:val="both"/>
        <w:rPr>
          <w:rFonts w:ascii="Corbel" w:hAnsi="Corbel"/>
          <w:lang w:val="hr-HR"/>
        </w:rPr>
      </w:pPr>
      <w:r w:rsidRPr="00B457BE">
        <w:rPr>
          <w:rFonts w:ascii="Corbel" w:hAnsi="Corbel"/>
          <w:lang w:val="hr-HR"/>
        </w:rPr>
        <w:t xml:space="preserve">RESURSI POTREBNI ZA OSTVARIVANJE PLANIRANIH CILJEVA </w:t>
      </w:r>
    </w:p>
    <w:p w14:paraId="31E321ED" w14:textId="77777777" w:rsidR="00F543C2" w:rsidRPr="00F543C2" w:rsidRDefault="00F543C2" w:rsidP="00F543C2">
      <w:pPr>
        <w:pStyle w:val="NoSpacing"/>
        <w:rPr>
          <w:rFonts w:ascii="Corbel" w:hAnsi="Corbel"/>
          <w:sz w:val="16"/>
          <w:szCs w:val="16"/>
          <w:lang w:val="hr-HR"/>
        </w:rPr>
      </w:pPr>
    </w:p>
    <w:p w14:paraId="71995610" w14:textId="77777777" w:rsidR="001A12D9" w:rsidRPr="00F543C2" w:rsidRDefault="001C4C8B" w:rsidP="00F543C2">
      <w:pPr>
        <w:pStyle w:val="NoSpacing"/>
        <w:rPr>
          <w:rFonts w:ascii="Corbel" w:hAnsi="Corbel"/>
          <w:lang w:val="hr-HR"/>
        </w:rPr>
      </w:pPr>
      <w:r w:rsidRPr="00273B60">
        <w:rPr>
          <w:rFonts w:ascii="Corbel" w:hAnsi="Corbel"/>
          <w:lang w:val="hr-HR"/>
        </w:rPr>
        <w:t xml:space="preserve">Za </w:t>
      </w:r>
      <w:r w:rsidR="001A12D9" w:rsidRPr="00273B60">
        <w:rPr>
          <w:rFonts w:ascii="Corbel" w:hAnsi="Corbel"/>
          <w:lang w:val="hr-HR"/>
        </w:rPr>
        <w:t>provedbu</w:t>
      </w:r>
      <w:r w:rsidRPr="00273B60">
        <w:rPr>
          <w:rFonts w:ascii="Corbel" w:hAnsi="Corbel"/>
          <w:lang w:val="hr-HR"/>
        </w:rPr>
        <w:t xml:space="preserve"> navedenih aktivnosti </w:t>
      </w:r>
      <w:r w:rsidR="001A12D9" w:rsidRPr="00273B60">
        <w:rPr>
          <w:rFonts w:ascii="Corbel" w:hAnsi="Corbel"/>
          <w:lang w:val="hr-HR"/>
        </w:rPr>
        <w:t xml:space="preserve">potrebno je </w:t>
      </w:r>
      <w:r w:rsidR="00C02862">
        <w:rPr>
          <w:rFonts w:ascii="Corbel" w:hAnsi="Corbel"/>
          <w:lang w:val="hr-HR"/>
        </w:rPr>
        <w:t>924.796</w:t>
      </w:r>
      <w:r w:rsidR="0069772C" w:rsidRPr="00273B60">
        <w:rPr>
          <w:rFonts w:ascii="Corbel" w:hAnsi="Corbel"/>
          <w:lang w:val="hr-HR"/>
        </w:rPr>
        <w:t xml:space="preserve"> </w:t>
      </w:r>
      <w:r w:rsidR="00273B60" w:rsidRPr="00273B60">
        <w:rPr>
          <w:rFonts w:ascii="Corbel" w:hAnsi="Corbel"/>
          <w:lang w:val="hr-HR"/>
        </w:rPr>
        <w:t>€</w:t>
      </w:r>
      <w:r w:rsidR="001A12D9" w:rsidRPr="00273B60">
        <w:rPr>
          <w:rFonts w:ascii="Corbel" w:hAnsi="Corbel"/>
          <w:lang w:val="hr-HR"/>
        </w:rPr>
        <w:t xml:space="preserve"> (detalji dostupni u dokumentu F</w:t>
      </w:r>
      <w:r w:rsidR="00DB5480" w:rsidRPr="00273B60">
        <w:rPr>
          <w:rFonts w:ascii="Corbel" w:hAnsi="Corbel"/>
          <w:lang w:val="hr-HR"/>
        </w:rPr>
        <w:t>inancijski plan PAP/RAC-a za 202</w:t>
      </w:r>
      <w:r w:rsidR="00646406">
        <w:rPr>
          <w:rFonts w:ascii="Corbel" w:hAnsi="Corbel"/>
          <w:lang w:val="hr-HR"/>
        </w:rPr>
        <w:t>4</w:t>
      </w:r>
      <w:r w:rsidR="001A12D9" w:rsidRPr="00273B60">
        <w:rPr>
          <w:rFonts w:ascii="Corbel" w:hAnsi="Corbel"/>
          <w:lang w:val="hr-HR"/>
        </w:rPr>
        <w:t xml:space="preserve">. godinu). U aktivnosti će biti uključeni svi djelatnici </w:t>
      </w:r>
      <w:r w:rsidR="0069772C" w:rsidRPr="00273B60">
        <w:rPr>
          <w:rFonts w:ascii="Corbel" w:hAnsi="Corbel"/>
          <w:lang w:val="hr-HR"/>
        </w:rPr>
        <w:t>C</w:t>
      </w:r>
      <w:r w:rsidR="001A12D9" w:rsidRPr="00273B60">
        <w:rPr>
          <w:rFonts w:ascii="Corbel" w:hAnsi="Corbel"/>
          <w:lang w:val="hr-HR"/>
        </w:rPr>
        <w:t>entra (1</w:t>
      </w:r>
      <w:r w:rsidR="002617FF">
        <w:rPr>
          <w:rFonts w:ascii="Corbel" w:hAnsi="Corbel"/>
          <w:lang w:val="hr-HR"/>
        </w:rPr>
        <w:t>0</w:t>
      </w:r>
      <w:r w:rsidR="001A12D9" w:rsidRPr="00273B60">
        <w:rPr>
          <w:rFonts w:ascii="Corbel" w:hAnsi="Corbel"/>
          <w:lang w:val="hr-HR"/>
        </w:rPr>
        <w:t xml:space="preserve"> djelatnika) te određeni broj vanjskih suradnika odgovarajućih kompetencija.</w:t>
      </w:r>
      <w:r w:rsidR="001A12D9" w:rsidRPr="00F543C2">
        <w:rPr>
          <w:rFonts w:ascii="Corbel" w:hAnsi="Corbel"/>
          <w:lang w:val="hr-HR"/>
        </w:rPr>
        <w:t xml:space="preserve"> </w:t>
      </w:r>
    </w:p>
    <w:sectPr w:rsidR="001A12D9" w:rsidRPr="00F543C2" w:rsidSect="00F543C2">
      <w:footerReference w:type="default" r:id="rId9"/>
      <w:footerReference w:type="first" r:id="rId10"/>
      <w:pgSz w:w="11913" w:h="16834" w:code="9"/>
      <w:pgMar w:top="1134" w:right="1134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F704" w14:textId="77777777" w:rsidR="00B85856" w:rsidRDefault="00B85856">
      <w:r>
        <w:separator/>
      </w:r>
    </w:p>
  </w:endnote>
  <w:endnote w:type="continuationSeparator" w:id="0">
    <w:p w14:paraId="3D25DCA8" w14:textId="77777777" w:rsidR="00B85856" w:rsidRDefault="00B8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loFrutiger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B3AC" w14:textId="77777777" w:rsidR="00F543C2" w:rsidRPr="00F543C2" w:rsidRDefault="00F543C2">
    <w:pPr>
      <w:pStyle w:val="Footer"/>
      <w:jc w:val="center"/>
      <w:rPr>
        <w:rFonts w:ascii="Corbel" w:hAnsi="Corbel"/>
        <w:sz w:val="20"/>
      </w:rPr>
    </w:pPr>
    <w:r w:rsidRPr="00F543C2">
      <w:rPr>
        <w:rFonts w:ascii="Corbel" w:hAnsi="Corbel"/>
        <w:sz w:val="20"/>
      </w:rPr>
      <w:fldChar w:fldCharType="begin"/>
    </w:r>
    <w:r w:rsidRPr="00F543C2">
      <w:rPr>
        <w:rFonts w:ascii="Corbel" w:hAnsi="Corbel"/>
        <w:sz w:val="20"/>
      </w:rPr>
      <w:instrText xml:space="preserve"> PAGE   \* MERGEFORMAT </w:instrText>
    </w:r>
    <w:r w:rsidRPr="00F543C2">
      <w:rPr>
        <w:rFonts w:ascii="Corbel" w:hAnsi="Corbel"/>
        <w:sz w:val="20"/>
      </w:rPr>
      <w:fldChar w:fldCharType="separate"/>
    </w:r>
    <w:r w:rsidR="005B7F9A">
      <w:rPr>
        <w:rFonts w:ascii="Corbel" w:hAnsi="Corbel"/>
        <w:noProof/>
        <w:sz w:val="20"/>
      </w:rPr>
      <w:t>2</w:t>
    </w:r>
    <w:r w:rsidRPr="00F543C2">
      <w:rPr>
        <w:rFonts w:ascii="Corbel" w:hAnsi="Corbel"/>
        <w:noProof/>
        <w:sz w:val="20"/>
      </w:rPr>
      <w:fldChar w:fldCharType="end"/>
    </w:r>
  </w:p>
  <w:p w14:paraId="212FAEF8" w14:textId="77777777" w:rsidR="00C117A2" w:rsidRDefault="00C11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64E3" w14:textId="77777777" w:rsidR="00C117A2" w:rsidRPr="00C117A2" w:rsidRDefault="00C117A2">
    <w:pPr>
      <w:pStyle w:val="Footer"/>
      <w:jc w:val="center"/>
      <w:rPr>
        <w:rFonts w:ascii="Corbel" w:hAnsi="Corbel"/>
        <w:sz w:val="20"/>
      </w:rPr>
    </w:pPr>
    <w:r w:rsidRPr="00C117A2">
      <w:rPr>
        <w:rFonts w:ascii="Corbel" w:hAnsi="Corbel"/>
        <w:sz w:val="20"/>
      </w:rPr>
      <w:fldChar w:fldCharType="begin"/>
    </w:r>
    <w:r w:rsidRPr="00C117A2">
      <w:rPr>
        <w:rFonts w:ascii="Corbel" w:hAnsi="Corbel"/>
        <w:sz w:val="20"/>
      </w:rPr>
      <w:instrText xml:space="preserve"> PAGE   \* MERGEFORMAT </w:instrText>
    </w:r>
    <w:r w:rsidRPr="00C117A2">
      <w:rPr>
        <w:rFonts w:ascii="Corbel" w:hAnsi="Corbel"/>
        <w:sz w:val="20"/>
      </w:rPr>
      <w:fldChar w:fldCharType="separate"/>
    </w:r>
    <w:r w:rsidRPr="00C117A2">
      <w:rPr>
        <w:rFonts w:ascii="Corbel" w:hAnsi="Corbel"/>
        <w:noProof/>
        <w:sz w:val="20"/>
      </w:rPr>
      <w:t>2</w:t>
    </w:r>
    <w:r w:rsidRPr="00C117A2">
      <w:rPr>
        <w:rFonts w:ascii="Corbel" w:hAnsi="Corbel"/>
        <w:noProof/>
        <w:sz w:val="20"/>
      </w:rPr>
      <w:fldChar w:fldCharType="end"/>
    </w:r>
  </w:p>
  <w:p w14:paraId="54A54CE7" w14:textId="77777777" w:rsidR="00C117A2" w:rsidRDefault="00C11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407E" w14:textId="77777777" w:rsidR="00B85856" w:rsidRDefault="00B85856">
      <w:r>
        <w:separator/>
      </w:r>
    </w:p>
  </w:footnote>
  <w:footnote w:type="continuationSeparator" w:id="0">
    <w:p w14:paraId="278DD78B" w14:textId="77777777" w:rsidR="00B85856" w:rsidRDefault="00B8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037"/>
    <w:multiLevelType w:val="hybridMultilevel"/>
    <w:tmpl w:val="97AAE2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66203"/>
    <w:multiLevelType w:val="multilevel"/>
    <w:tmpl w:val="9968BD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D925BFD"/>
    <w:multiLevelType w:val="multilevel"/>
    <w:tmpl w:val="EA1E1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FF46DB"/>
    <w:multiLevelType w:val="hybridMultilevel"/>
    <w:tmpl w:val="18944FD6"/>
    <w:lvl w:ilvl="0" w:tplc="CC7AE6F8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4" w15:restartNumberingAfterBreak="0">
    <w:nsid w:val="1E1A1284"/>
    <w:multiLevelType w:val="hybridMultilevel"/>
    <w:tmpl w:val="2E0CD3C6"/>
    <w:lvl w:ilvl="0" w:tplc="CC7AE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E3740"/>
    <w:multiLevelType w:val="hybridMultilevel"/>
    <w:tmpl w:val="B89CEA4A"/>
    <w:lvl w:ilvl="0" w:tplc="CC7AE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0186B"/>
    <w:multiLevelType w:val="hybridMultilevel"/>
    <w:tmpl w:val="9B92D94C"/>
    <w:lvl w:ilvl="0" w:tplc="BBA65AB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2AC3"/>
    <w:multiLevelType w:val="hybridMultilevel"/>
    <w:tmpl w:val="8168FB10"/>
    <w:lvl w:ilvl="0" w:tplc="B3AC5A4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17A41"/>
    <w:multiLevelType w:val="hybridMultilevel"/>
    <w:tmpl w:val="AF7A50BA"/>
    <w:lvl w:ilvl="0" w:tplc="CC7AE6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26485A"/>
    <w:multiLevelType w:val="hybridMultilevel"/>
    <w:tmpl w:val="BFF826F8"/>
    <w:lvl w:ilvl="0" w:tplc="CC7AE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13B74"/>
    <w:multiLevelType w:val="hybridMultilevel"/>
    <w:tmpl w:val="13421DF6"/>
    <w:lvl w:ilvl="0" w:tplc="CC7AE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80C17"/>
    <w:multiLevelType w:val="multilevel"/>
    <w:tmpl w:val="72A45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2656AD0"/>
    <w:multiLevelType w:val="hybridMultilevel"/>
    <w:tmpl w:val="DB583AB6"/>
    <w:lvl w:ilvl="0" w:tplc="CC7AE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277D6"/>
    <w:multiLevelType w:val="hybridMultilevel"/>
    <w:tmpl w:val="05B64F88"/>
    <w:lvl w:ilvl="0" w:tplc="CC7AE6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803463"/>
    <w:multiLevelType w:val="hybridMultilevel"/>
    <w:tmpl w:val="ED0EC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F599E"/>
    <w:multiLevelType w:val="hybridMultilevel"/>
    <w:tmpl w:val="73ACFF7A"/>
    <w:lvl w:ilvl="0" w:tplc="7D129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423AE"/>
    <w:multiLevelType w:val="hybridMultilevel"/>
    <w:tmpl w:val="F1666710"/>
    <w:lvl w:ilvl="0" w:tplc="CC7AE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22A4"/>
    <w:multiLevelType w:val="hybridMultilevel"/>
    <w:tmpl w:val="6FAA618A"/>
    <w:lvl w:ilvl="0" w:tplc="9BAA315E">
      <w:start w:val="3"/>
      <w:numFmt w:val="bullet"/>
      <w:lvlText w:val="-"/>
      <w:lvlJc w:val="left"/>
      <w:pPr>
        <w:ind w:left="644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29300E"/>
    <w:multiLevelType w:val="hybridMultilevel"/>
    <w:tmpl w:val="6A98D7F4"/>
    <w:lvl w:ilvl="0" w:tplc="CC7AE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C210F"/>
    <w:multiLevelType w:val="hybridMultilevel"/>
    <w:tmpl w:val="0894867A"/>
    <w:lvl w:ilvl="0" w:tplc="CC7AE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6AD4"/>
    <w:multiLevelType w:val="hybridMultilevel"/>
    <w:tmpl w:val="15EEBDB2"/>
    <w:lvl w:ilvl="0" w:tplc="CC7AE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46B88"/>
    <w:multiLevelType w:val="hybridMultilevel"/>
    <w:tmpl w:val="02CA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21561"/>
    <w:multiLevelType w:val="hybridMultilevel"/>
    <w:tmpl w:val="D1F4FC8E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5C34137"/>
    <w:multiLevelType w:val="hybridMultilevel"/>
    <w:tmpl w:val="5D8A0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45CEE"/>
    <w:multiLevelType w:val="hybridMultilevel"/>
    <w:tmpl w:val="21F29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243F8"/>
    <w:multiLevelType w:val="hybridMultilevel"/>
    <w:tmpl w:val="73A64B1C"/>
    <w:lvl w:ilvl="0" w:tplc="7D22D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9911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734032">
    <w:abstractNumId w:val="24"/>
  </w:num>
  <w:num w:numId="3" w16cid:durableId="1590236997">
    <w:abstractNumId w:val="2"/>
  </w:num>
  <w:num w:numId="4" w16cid:durableId="1502089304">
    <w:abstractNumId w:val="7"/>
  </w:num>
  <w:num w:numId="5" w16cid:durableId="659502376">
    <w:abstractNumId w:val="25"/>
  </w:num>
  <w:num w:numId="6" w16cid:durableId="37290917">
    <w:abstractNumId w:val="15"/>
  </w:num>
  <w:num w:numId="7" w16cid:durableId="209921118">
    <w:abstractNumId w:val="16"/>
  </w:num>
  <w:num w:numId="8" w16cid:durableId="1974368137">
    <w:abstractNumId w:val="19"/>
  </w:num>
  <w:num w:numId="9" w16cid:durableId="383142344">
    <w:abstractNumId w:val="8"/>
  </w:num>
  <w:num w:numId="10" w16cid:durableId="795025821">
    <w:abstractNumId w:val="3"/>
  </w:num>
  <w:num w:numId="11" w16cid:durableId="700085113">
    <w:abstractNumId w:val="6"/>
  </w:num>
  <w:num w:numId="12" w16cid:durableId="700126621">
    <w:abstractNumId w:val="0"/>
  </w:num>
  <w:num w:numId="13" w16cid:durableId="1510605144">
    <w:abstractNumId w:val="20"/>
  </w:num>
  <w:num w:numId="14" w16cid:durableId="941765009">
    <w:abstractNumId w:val="23"/>
  </w:num>
  <w:num w:numId="15" w16cid:durableId="1251963620">
    <w:abstractNumId w:val="21"/>
  </w:num>
  <w:num w:numId="16" w16cid:durableId="1439987860">
    <w:abstractNumId w:val="5"/>
  </w:num>
  <w:num w:numId="17" w16cid:durableId="326984299">
    <w:abstractNumId w:val="10"/>
  </w:num>
  <w:num w:numId="18" w16cid:durableId="2141725988">
    <w:abstractNumId w:val="18"/>
  </w:num>
  <w:num w:numId="19" w16cid:durableId="443306209">
    <w:abstractNumId w:val="9"/>
  </w:num>
  <w:num w:numId="20" w16cid:durableId="114720264">
    <w:abstractNumId w:val="4"/>
  </w:num>
  <w:num w:numId="21" w16cid:durableId="1005785219">
    <w:abstractNumId w:val="12"/>
  </w:num>
  <w:num w:numId="22" w16cid:durableId="762338461">
    <w:abstractNumId w:val="14"/>
  </w:num>
  <w:num w:numId="23" w16cid:durableId="942303339">
    <w:abstractNumId w:val="1"/>
  </w:num>
  <w:num w:numId="24" w16cid:durableId="578028659">
    <w:abstractNumId w:val="17"/>
  </w:num>
  <w:num w:numId="25" w16cid:durableId="1613824912">
    <w:abstractNumId w:val="22"/>
  </w:num>
  <w:num w:numId="26" w16cid:durableId="155237997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en-GB" w:vendorID="8" w:dllVersion="513" w:checkStyle="1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0A"/>
    <w:rsid w:val="000009B8"/>
    <w:rsid w:val="000415CA"/>
    <w:rsid w:val="0004599E"/>
    <w:rsid w:val="00046C31"/>
    <w:rsid w:val="000533F1"/>
    <w:rsid w:val="00056DF2"/>
    <w:rsid w:val="00082413"/>
    <w:rsid w:val="00085407"/>
    <w:rsid w:val="000E0388"/>
    <w:rsid w:val="000E339A"/>
    <w:rsid w:val="000F135F"/>
    <w:rsid w:val="000F657D"/>
    <w:rsid w:val="000F6692"/>
    <w:rsid w:val="001243A3"/>
    <w:rsid w:val="001429E2"/>
    <w:rsid w:val="00152FEB"/>
    <w:rsid w:val="0016503A"/>
    <w:rsid w:val="0017658E"/>
    <w:rsid w:val="00183EFB"/>
    <w:rsid w:val="0019151A"/>
    <w:rsid w:val="001A12D9"/>
    <w:rsid w:val="001B419F"/>
    <w:rsid w:val="001C0698"/>
    <w:rsid w:val="001C4C8B"/>
    <w:rsid w:val="001D0FFB"/>
    <w:rsid w:val="001E4104"/>
    <w:rsid w:val="002006AC"/>
    <w:rsid w:val="002037DD"/>
    <w:rsid w:val="00217747"/>
    <w:rsid w:val="0022244B"/>
    <w:rsid w:val="00234B94"/>
    <w:rsid w:val="002521D0"/>
    <w:rsid w:val="002617FF"/>
    <w:rsid w:val="00273B60"/>
    <w:rsid w:val="002904AE"/>
    <w:rsid w:val="002A6769"/>
    <w:rsid w:val="002B1D89"/>
    <w:rsid w:val="002B309A"/>
    <w:rsid w:val="002C28A2"/>
    <w:rsid w:val="002C492B"/>
    <w:rsid w:val="00302A4F"/>
    <w:rsid w:val="003200CE"/>
    <w:rsid w:val="00321B00"/>
    <w:rsid w:val="003361E9"/>
    <w:rsid w:val="00341A0B"/>
    <w:rsid w:val="00355331"/>
    <w:rsid w:val="003650A4"/>
    <w:rsid w:val="00372C9E"/>
    <w:rsid w:val="00377F82"/>
    <w:rsid w:val="003829A7"/>
    <w:rsid w:val="003A1EFB"/>
    <w:rsid w:val="003A3C70"/>
    <w:rsid w:val="003A4568"/>
    <w:rsid w:val="003B0B86"/>
    <w:rsid w:val="003D01C6"/>
    <w:rsid w:val="00407B6D"/>
    <w:rsid w:val="00437D90"/>
    <w:rsid w:val="0044037C"/>
    <w:rsid w:val="00445388"/>
    <w:rsid w:val="00446311"/>
    <w:rsid w:val="00461D7E"/>
    <w:rsid w:val="0047779A"/>
    <w:rsid w:val="004841DF"/>
    <w:rsid w:val="004A03FA"/>
    <w:rsid w:val="004A0C53"/>
    <w:rsid w:val="004B23C5"/>
    <w:rsid w:val="00504A19"/>
    <w:rsid w:val="00505299"/>
    <w:rsid w:val="00522DB7"/>
    <w:rsid w:val="00537BC8"/>
    <w:rsid w:val="005545E6"/>
    <w:rsid w:val="00565668"/>
    <w:rsid w:val="00576A2B"/>
    <w:rsid w:val="00587105"/>
    <w:rsid w:val="0059388F"/>
    <w:rsid w:val="005A12DC"/>
    <w:rsid w:val="005A6277"/>
    <w:rsid w:val="005B7F9A"/>
    <w:rsid w:val="005D1033"/>
    <w:rsid w:val="005F1F0A"/>
    <w:rsid w:val="005F3266"/>
    <w:rsid w:val="00631725"/>
    <w:rsid w:val="00645709"/>
    <w:rsid w:val="00645826"/>
    <w:rsid w:val="00646406"/>
    <w:rsid w:val="00676F74"/>
    <w:rsid w:val="00682DD2"/>
    <w:rsid w:val="00696A71"/>
    <w:rsid w:val="0069772C"/>
    <w:rsid w:val="006B1E2D"/>
    <w:rsid w:val="006B2D42"/>
    <w:rsid w:val="006C57DC"/>
    <w:rsid w:val="006D48A3"/>
    <w:rsid w:val="006D753D"/>
    <w:rsid w:val="006F0B7A"/>
    <w:rsid w:val="007010F1"/>
    <w:rsid w:val="007152A3"/>
    <w:rsid w:val="00731A0E"/>
    <w:rsid w:val="0073695A"/>
    <w:rsid w:val="007463F5"/>
    <w:rsid w:val="00760BA1"/>
    <w:rsid w:val="00783E0E"/>
    <w:rsid w:val="00784C51"/>
    <w:rsid w:val="00787B1A"/>
    <w:rsid w:val="007C6D23"/>
    <w:rsid w:val="007D49B6"/>
    <w:rsid w:val="007F1A8B"/>
    <w:rsid w:val="007F4F26"/>
    <w:rsid w:val="0080045F"/>
    <w:rsid w:val="00806AED"/>
    <w:rsid w:val="0081103B"/>
    <w:rsid w:val="00822619"/>
    <w:rsid w:val="00837372"/>
    <w:rsid w:val="0084067E"/>
    <w:rsid w:val="008530EB"/>
    <w:rsid w:val="00853191"/>
    <w:rsid w:val="00860552"/>
    <w:rsid w:val="00872E22"/>
    <w:rsid w:val="008861EE"/>
    <w:rsid w:val="00890944"/>
    <w:rsid w:val="008A192D"/>
    <w:rsid w:val="008A612F"/>
    <w:rsid w:val="008E6938"/>
    <w:rsid w:val="009040A4"/>
    <w:rsid w:val="009137A0"/>
    <w:rsid w:val="00920CA8"/>
    <w:rsid w:val="00931798"/>
    <w:rsid w:val="009329F3"/>
    <w:rsid w:val="00946A06"/>
    <w:rsid w:val="009477A3"/>
    <w:rsid w:val="00950A16"/>
    <w:rsid w:val="00975E84"/>
    <w:rsid w:val="00980CEA"/>
    <w:rsid w:val="00985FCA"/>
    <w:rsid w:val="009935E6"/>
    <w:rsid w:val="009A3EDB"/>
    <w:rsid w:val="009A51AE"/>
    <w:rsid w:val="009A6A9D"/>
    <w:rsid w:val="009C67A2"/>
    <w:rsid w:val="009E2961"/>
    <w:rsid w:val="009E556B"/>
    <w:rsid w:val="009F15F5"/>
    <w:rsid w:val="00A00EE8"/>
    <w:rsid w:val="00A025D7"/>
    <w:rsid w:val="00A04135"/>
    <w:rsid w:val="00A07151"/>
    <w:rsid w:val="00A11808"/>
    <w:rsid w:val="00A13245"/>
    <w:rsid w:val="00A16C21"/>
    <w:rsid w:val="00A17C1B"/>
    <w:rsid w:val="00A33EF7"/>
    <w:rsid w:val="00A429E4"/>
    <w:rsid w:val="00A84589"/>
    <w:rsid w:val="00A91D50"/>
    <w:rsid w:val="00AA499E"/>
    <w:rsid w:val="00AB165D"/>
    <w:rsid w:val="00AC1A73"/>
    <w:rsid w:val="00AC4B42"/>
    <w:rsid w:val="00AD5817"/>
    <w:rsid w:val="00AE0B7B"/>
    <w:rsid w:val="00AE0F67"/>
    <w:rsid w:val="00AF0D67"/>
    <w:rsid w:val="00B143CF"/>
    <w:rsid w:val="00B3090B"/>
    <w:rsid w:val="00B32437"/>
    <w:rsid w:val="00B457BE"/>
    <w:rsid w:val="00B57CB4"/>
    <w:rsid w:val="00B663ED"/>
    <w:rsid w:val="00B85856"/>
    <w:rsid w:val="00B85BB5"/>
    <w:rsid w:val="00B85E41"/>
    <w:rsid w:val="00B950E7"/>
    <w:rsid w:val="00BD48B8"/>
    <w:rsid w:val="00BE4445"/>
    <w:rsid w:val="00C00597"/>
    <w:rsid w:val="00C00DF0"/>
    <w:rsid w:val="00C02862"/>
    <w:rsid w:val="00C117A2"/>
    <w:rsid w:val="00C67A0A"/>
    <w:rsid w:val="00C7380B"/>
    <w:rsid w:val="00C86643"/>
    <w:rsid w:val="00CA186F"/>
    <w:rsid w:val="00CF4723"/>
    <w:rsid w:val="00D056C8"/>
    <w:rsid w:val="00D1313E"/>
    <w:rsid w:val="00D1525F"/>
    <w:rsid w:val="00D42672"/>
    <w:rsid w:val="00D6246C"/>
    <w:rsid w:val="00D651D1"/>
    <w:rsid w:val="00D660D5"/>
    <w:rsid w:val="00D80B23"/>
    <w:rsid w:val="00DB37BC"/>
    <w:rsid w:val="00DB5480"/>
    <w:rsid w:val="00DC349C"/>
    <w:rsid w:val="00DD073C"/>
    <w:rsid w:val="00DD2FA5"/>
    <w:rsid w:val="00DE2888"/>
    <w:rsid w:val="00DE47DE"/>
    <w:rsid w:val="00DE489D"/>
    <w:rsid w:val="00DF2ABD"/>
    <w:rsid w:val="00E053BB"/>
    <w:rsid w:val="00E12FD1"/>
    <w:rsid w:val="00E13E9D"/>
    <w:rsid w:val="00E3258B"/>
    <w:rsid w:val="00E45831"/>
    <w:rsid w:val="00E72E93"/>
    <w:rsid w:val="00EF29DC"/>
    <w:rsid w:val="00EF2CA4"/>
    <w:rsid w:val="00F02EB1"/>
    <w:rsid w:val="00F052E7"/>
    <w:rsid w:val="00F06B3A"/>
    <w:rsid w:val="00F06CA4"/>
    <w:rsid w:val="00F2324C"/>
    <w:rsid w:val="00F378F5"/>
    <w:rsid w:val="00F51DD8"/>
    <w:rsid w:val="00F543C2"/>
    <w:rsid w:val="00F73F6D"/>
    <w:rsid w:val="00F77BCB"/>
    <w:rsid w:val="00F8309E"/>
    <w:rsid w:val="00F964CA"/>
    <w:rsid w:val="00FA2EA5"/>
    <w:rsid w:val="00FC0272"/>
    <w:rsid w:val="00FC33C4"/>
    <w:rsid w:val="00FC5FE2"/>
    <w:rsid w:val="00FD3676"/>
    <w:rsid w:val="00FE5A38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AD30AC7"/>
  <w15:chartTrackingRefBased/>
  <w15:docId w15:val="{5A185DE7-6A6C-4AF5-B1F1-A892A73C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388"/>
    <w:pPr>
      <w:jc w:val="both"/>
    </w:pPr>
    <w:rPr>
      <w:rFonts w:ascii="SloFrutigerRoman" w:hAnsi="SloFrutigerRoman"/>
      <w:sz w:val="22"/>
      <w:lang w:eastAsia="hr-HR"/>
    </w:rPr>
  </w:style>
  <w:style w:type="paragraph" w:styleId="Heading1">
    <w:name w:val="heading 1"/>
    <w:basedOn w:val="Normal"/>
    <w:next w:val="Normal"/>
    <w:qFormat/>
    <w:rsid w:val="00FC33C4"/>
    <w:pPr>
      <w:spacing w:before="120" w:after="120"/>
      <w:ind w:left="567" w:hanging="567"/>
      <w:jc w:val="left"/>
      <w:outlineLvl w:val="0"/>
    </w:pPr>
    <w:rPr>
      <w:rFonts w:ascii="Calibri" w:hAnsi="Calibri"/>
      <w:b/>
      <w:sz w:val="28"/>
    </w:rPr>
  </w:style>
  <w:style w:type="paragraph" w:styleId="Heading2">
    <w:name w:val="heading 2"/>
    <w:basedOn w:val="Normal"/>
    <w:next w:val="Normal"/>
    <w:qFormat/>
    <w:rsid w:val="00A00EE8"/>
    <w:pPr>
      <w:spacing w:before="120"/>
      <w:ind w:left="567" w:hanging="567"/>
      <w:jc w:val="left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A00EE8"/>
    <w:pPr>
      <w:spacing w:before="120"/>
      <w:ind w:left="1134" w:hanging="567"/>
      <w:jc w:val="left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5388"/>
    <w:pPr>
      <w:keepNext/>
      <w:outlineLvl w:val="3"/>
    </w:pPr>
    <w:rPr>
      <w:rFonts w:ascii="Arial" w:hAnsi="Arial"/>
      <w:u w:val="single"/>
      <w:lang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45388"/>
    <w:pPr>
      <w:keepNext/>
      <w:jc w:val="center"/>
      <w:outlineLvl w:val="4"/>
    </w:pPr>
    <w:rPr>
      <w:rFonts w:ascii="Arial" w:hAnsi="Arial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00EE8"/>
    <w:pPr>
      <w:tabs>
        <w:tab w:val="center" w:pos="4153"/>
        <w:tab w:val="right" w:pos="8306"/>
      </w:tabs>
    </w:pPr>
    <w:rPr>
      <w:lang w:eastAsia="x-none"/>
    </w:rPr>
  </w:style>
  <w:style w:type="paragraph" w:styleId="NormalIndent">
    <w:name w:val="Normal Indent"/>
    <w:basedOn w:val="Normal"/>
    <w:semiHidden/>
    <w:rsid w:val="00A00EE8"/>
    <w:pPr>
      <w:ind w:left="720"/>
    </w:pPr>
  </w:style>
  <w:style w:type="paragraph" w:styleId="Footer">
    <w:name w:val="footer"/>
    <w:basedOn w:val="Normal"/>
    <w:link w:val="FooterChar"/>
    <w:uiPriority w:val="99"/>
    <w:rsid w:val="00A00EE8"/>
    <w:pPr>
      <w:tabs>
        <w:tab w:val="center" w:pos="4153"/>
        <w:tab w:val="right" w:pos="8306"/>
      </w:tabs>
    </w:pPr>
    <w:rPr>
      <w:lang w:val="x-none"/>
    </w:rPr>
  </w:style>
  <w:style w:type="paragraph" w:customStyle="1" w:styleId="Subject">
    <w:name w:val="Subject"/>
    <w:basedOn w:val="Normal"/>
    <w:next w:val="Normal"/>
    <w:rsid w:val="00A00EE8"/>
    <w:pPr>
      <w:tabs>
        <w:tab w:val="left" w:pos="1560"/>
      </w:tabs>
      <w:ind w:left="1560" w:hanging="993"/>
    </w:pPr>
  </w:style>
  <w:style w:type="paragraph" w:customStyle="1" w:styleId="Nabraj">
    <w:name w:val="Nabraj"/>
    <w:basedOn w:val="Normal"/>
    <w:rsid w:val="00A00EE8"/>
    <w:pPr>
      <w:spacing w:before="120"/>
    </w:pPr>
  </w:style>
  <w:style w:type="character" w:customStyle="1" w:styleId="Heading4Char">
    <w:name w:val="Heading 4 Char"/>
    <w:link w:val="Heading4"/>
    <w:semiHidden/>
    <w:rsid w:val="00445388"/>
    <w:rPr>
      <w:rFonts w:ascii="Arial" w:hAnsi="Arial"/>
      <w:sz w:val="22"/>
      <w:u w:val="single"/>
      <w:lang w:val="en-US"/>
    </w:rPr>
  </w:style>
  <w:style w:type="character" w:customStyle="1" w:styleId="Heading5Char">
    <w:name w:val="Heading 5 Char"/>
    <w:link w:val="Heading5"/>
    <w:semiHidden/>
    <w:rsid w:val="00445388"/>
    <w:rPr>
      <w:rFonts w:ascii="Arial" w:hAnsi="Arial"/>
      <w:b/>
      <w:sz w:val="24"/>
    </w:rPr>
  </w:style>
  <w:style w:type="paragraph" w:customStyle="1" w:styleId="Noind">
    <w:name w:val="Noind"/>
    <w:basedOn w:val="Normal"/>
    <w:rsid w:val="00445388"/>
  </w:style>
  <w:style w:type="paragraph" w:styleId="BalloonText">
    <w:name w:val="Balloon Text"/>
    <w:basedOn w:val="Normal"/>
    <w:link w:val="BalloonTextChar"/>
    <w:uiPriority w:val="99"/>
    <w:semiHidden/>
    <w:unhideWhenUsed/>
    <w:rsid w:val="0044538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4538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ullets,References"/>
    <w:basedOn w:val="Normal"/>
    <w:link w:val="ListParagraphChar"/>
    <w:uiPriority w:val="34"/>
    <w:qFormat/>
    <w:rsid w:val="00046C31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aliases w:val="Bullets Char,References Char"/>
    <w:link w:val="ListParagraph"/>
    <w:uiPriority w:val="34"/>
    <w:rsid w:val="00377F82"/>
    <w:rPr>
      <w:rFonts w:ascii="SloFrutigerRoman" w:hAnsi="SloFrutigerRoman"/>
      <w:sz w:val="22"/>
      <w:lang w:val="en-US"/>
    </w:rPr>
  </w:style>
  <w:style w:type="paragraph" w:customStyle="1" w:styleId="Default">
    <w:name w:val="Default"/>
    <w:rsid w:val="00377F82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character" w:customStyle="1" w:styleId="HeaderChar">
    <w:name w:val="Header Char"/>
    <w:link w:val="Header"/>
    <w:semiHidden/>
    <w:rsid w:val="00950A16"/>
    <w:rPr>
      <w:rFonts w:ascii="SloFrutigerRoman" w:hAnsi="SloFrutigerRoman"/>
      <w:sz w:val="22"/>
      <w:lang w:val="en-US"/>
    </w:rPr>
  </w:style>
  <w:style w:type="paragraph" w:customStyle="1" w:styleId="LTLetterhead">
    <w:name w:val="LT Letterhead"/>
    <w:uiPriority w:val="99"/>
    <w:rsid w:val="00950A1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  <w:lang w:val="hr-HR" w:eastAsia="hr-HR"/>
    </w:rPr>
  </w:style>
  <w:style w:type="character" w:styleId="Hyperlink">
    <w:name w:val="Hyperlink"/>
    <w:uiPriority w:val="99"/>
    <w:unhideWhenUsed/>
    <w:rsid w:val="002C28A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2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sid w:val="002C28A2"/>
    <w:rPr>
      <w:rFonts w:ascii="Courier New" w:hAnsi="Courier New" w:cs="Courier New"/>
      <w:lang w:val="en-GB" w:eastAsia="en-GB"/>
    </w:rPr>
  </w:style>
  <w:style w:type="character" w:customStyle="1" w:styleId="FooterChar">
    <w:name w:val="Footer Char"/>
    <w:link w:val="Footer"/>
    <w:uiPriority w:val="99"/>
    <w:rsid w:val="00C117A2"/>
    <w:rPr>
      <w:rFonts w:ascii="SloFrutigerRoman" w:hAnsi="SloFrutigerRoman"/>
      <w:sz w:val="22"/>
      <w:lang w:eastAsia="hr-HR"/>
    </w:rPr>
  </w:style>
  <w:style w:type="paragraph" w:styleId="NoSpacing">
    <w:name w:val="No Spacing"/>
    <w:uiPriority w:val="1"/>
    <w:qFormat/>
    <w:rsid w:val="00F543C2"/>
    <w:pPr>
      <w:jc w:val="both"/>
    </w:pPr>
    <w:rPr>
      <w:rFonts w:ascii="SloFrutigerRoman" w:hAnsi="SloFrutigerRoman"/>
      <w:sz w:val="22"/>
      <w:lang w:eastAsia="hr-HR"/>
    </w:rPr>
  </w:style>
  <w:style w:type="character" w:styleId="Strong">
    <w:name w:val="Strong"/>
    <w:uiPriority w:val="22"/>
    <w:qFormat/>
    <w:rsid w:val="00D65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EA34-7134-456D-98DA-F4ABB8D7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>Hewlett-Packard Company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subject/>
  <dc:creator>Korisnik</dc:creator>
  <cp:keywords/>
  <cp:lastModifiedBy>Dina Šilović</cp:lastModifiedBy>
  <cp:revision>2</cp:revision>
  <cp:lastPrinted>2016-11-29T14:44:00Z</cp:lastPrinted>
  <dcterms:created xsi:type="dcterms:W3CDTF">2024-03-22T10:01:00Z</dcterms:created>
  <dcterms:modified xsi:type="dcterms:W3CDTF">2024-03-22T10:01:00Z</dcterms:modified>
</cp:coreProperties>
</file>